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BB412" w14:textId="77777777" w:rsidR="00044369" w:rsidRDefault="00BE4963">
      <w:pPr>
        <w:spacing w:before="0" w:beforeAutospacing="0" w:after="0" w:line="256" w:lineRule="auto"/>
        <w:jc w:val="center"/>
        <w:rPr>
          <w:rFonts w:ascii="Times New Roman" w:eastAsia="Calibri" w:hAnsi="Times New Roman"/>
          <w:sz w:val="28"/>
          <w:szCs w:val="28"/>
        </w:rPr>
      </w:pPr>
      <w:r>
        <w:rPr>
          <w:rFonts w:ascii="Times New Roman" w:eastAsia="Calibri" w:hAnsi="Times New Roman"/>
          <w:sz w:val="28"/>
          <w:szCs w:val="28"/>
        </w:rPr>
        <w:t xml:space="preserve">Minutes </w:t>
      </w:r>
    </w:p>
    <w:p w14:paraId="5C77D76D" w14:textId="77777777" w:rsidR="00044369" w:rsidRDefault="00BE4963">
      <w:pPr>
        <w:spacing w:before="0" w:beforeAutospacing="0" w:after="0" w:line="256" w:lineRule="auto"/>
        <w:jc w:val="center"/>
        <w:rPr>
          <w:rFonts w:ascii="Times New Roman" w:eastAsia="Calibri" w:hAnsi="Times New Roman"/>
          <w:sz w:val="24"/>
          <w:szCs w:val="24"/>
        </w:rPr>
      </w:pPr>
      <w:r>
        <w:rPr>
          <w:rFonts w:ascii="Times New Roman" w:eastAsia="Calibri" w:hAnsi="Times New Roman"/>
          <w:sz w:val="24"/>
          <w:szCs w:val="24"/>
        </w:rPr>
        <w:t>Student Administrative Council (SAC)</w:t>
      </w:r>
    </w:p>
    <w:p w14:paraId="7C9055F9" w14:textId="5A66864A" w:rsidR="00044369" w:rsidRDefault="00100A3D">
      <w:pPr>
        <w:spacing w:before="0" w:beforeAutospacing="0" w:after="0" w:line="256" w:lineRule="auto"/>
        <w:jc w:val="center"/>
        <w:rPr>
          <w:rFonts w:ascii="Times New Roman" w:eastAsia="Calibri" w:hAnsi="Times New Roman"/>
          <w:sz w:val="24"/>
          <w:szCs w:val="24"/>
        </w:rPr>
      </w:pPr>
      <w:r>
        <w:rPr>
          <w:rFonts w:ascii="Times New Roman" w:eastAsia="Calibri" w:hAnsi="Times New Roman"/>
          <w:sz w:val="24"/>
          <w:szCs w:val="24"/>
        </w:rPr>
        <w:t>April 19</w:t>
      </w:r>
      <w:r>
        <w:rPr>
          <w:rFonts w:ascii="Times New Roman" w:eastAsia="Calibri" w:hAnsi="Times New Roman"/>
          <w:sz w:val="24"/>
          <w:szCs w:val="24"/>
          <w:vertAlign w:val="superscript"/>
        </w:rPr>
        <w:t>th</w:t>
      </w:r>
      <w:r w:rsidR="00BE4963">
        <w:rPr>
          <w:rFonts w:ascii="Times New Roman" w:eastAsia="Calibri" w:hAnsi="Times New Roman"/>
          <w:sz w:val="24"/>
          <w:szCs w:val="24"/>
        </w:rPr>
        <w:t>, 202</w:t>
      </w:r>
      <w:r w:rsidR="003258B1">
        <w:rPr>
          <w:rFonts w:ascii="Times New Roman" w:eastAsia="Calibri" w:hAnsi="Times New Roman"/>
          <w:sz w:val="24"/>
          <w:szCs w:val="24"/>
        </w:rPr>
        <w:t>1</w:t>
      </w:r>
      <w:r w:rsidR="00BE4963">
        <w:rPr>
          <w:rFonts w:ascii="Times New Roman" w:eastAsia="Calibri" w:hAnsi="Times New Roman"/>
          <w:sz w:val="24"/>
          <w:szCs w:val="24"/>
        </w:rPr>
        <w:t xml:space="preserve"> </w:t>
      </w:r>
    </w:p>
    <w:p w14:paraId="483F2871" w14:textId="77777777" w:rsidR="00044369" w:rsidRDefault="00BE4963">
      <w:pPr>
        <w:spacing w:before="0" w:beforeAutospacing="0" w:after="0" w:line="256" w:lineRule="auto"/>
        <w:jc w:val="center"/>
        <w:rPr>
          <w:rFonts w:ascii="Times New Roman" w:eastAsia="Calibri" w:hAnsi="Times New Roman"/>
          <w:sz w:val="24"/>
          <w:szCs w:val="24"/>
        </w:rPr>
      </w:pPr>
      <w:r>
        <w:rPr>
          <w:rFonts w:ascii="Times New Roman" w:eastAsia="Calibri" w:hAnsi="Times New Roman"/>
          <w:sz w:val="24"/>
          <w:szCs w:val="24"/>
        </w:rPr>
        <w:t>Via Zoom</w:t>
      </w:r>
    </w:p>
    <w:p w14:paraId="39FF61F9" w14:textId="77777777" w:rsidR="00044369" w:rsidRDefault="00BE4963">
      <w:pPr>
        <w:spacing w:before="0" w:beforeAutospacing="0" w:after="0" w:line="256" w:lineRule="auto"/>
        <w:jc w:val="center"/>
        <w:rPr>
          <w:rFonts w:ascii="Times New Roman" w:eastAsia="Calibri" w:hAnsi="Times New Roman"/>
          <w:sz w:val="24"/>
          <w:szCs w:val="24"/>
        </w:rPr>
      </w:pPr>
      <w:r>
        <w:rPr>
          <w:rFonts w:ascii="Times New Roman" w:eastAsia="Calibri" w:hAnsi="Times New Roman"/>
          <w:sz w:val="24"/>
          <w:szCs w:val="24"/>
        </w:rPr>
        <w:t xml:space="preserve"> </w:t>
      </w:r>
    </w:p>
    <w:p w14:paraId="155E6F04" w14:textId="49942210" w:rsidR="00044369" w:rsidRDefault="00BE4963">
      <w:pPr>
        <w:spacing w:before="0" w:beforeAutospacing="0" w:line="256" w:lineRule="auto"/>
        <w:rPr>
          <w:rFonts w:ascii="Times New Roman" w:eastAsia="Calibri" w:hAnsi="Times New Roman"/>
          <w:sz w:val="24"/>
          <w:szCs w:val="24"/>
        </w:rPr>
      </w:pPr>
      <w:r>
        <w:rPr>
          <w:rFonts w:ascii="Times New Roman" w:eastAsia="Calibri" w:hAnsi="Times New Roman"/>
          <w:b/>
          <w:bCs/>
          <w:sz w:val="24"/>
          <w:szCs w:val="24"/>
        </w:rPr>
        <w:t>Present:</w:t>
      </w:r>
      <w:r>
        <w:rPr>
          <w:rFonts w:ascii="Times New Roman" w:eastAsia="Calibri" w:hAnsi="Times New Roman"/>
          <w:sz w:val="24"/>
          <w:szCs w:val="24"/>
        </w:rPr>
        <w:t xml:space="preserve">   </w:t>
      </w:r>
      <w:r w:rsidR="00100A3D">
        <w:rPr>
          <w:rFonts w:ascii="Times New Roman" w:eastAsia="Calibri" w:hAnsi="Times New Roman"/>
          <w:sz w:val="24"/>
          <w:szCs w:val="24"/>
        </w:rPr>
        <w:t>Kaivalya Dahale, Board Chair</w:t>
      </w:r>
    </w:p>
    <w:p w14:paraId="62D5B2F5" w14:textId="77777777"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Cole Ayerst, Director </w:t>
      </w:r>
    </w:p>
    <w:p w14:paraId="0910E4F9" w14:textId="2D0F9A01"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Suman Moira D’Sa, Director </w:t>
      </w:r>
    </w:p>
    <w:p w14:paraId="682CDEC0" w14:textId="570097CC"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Vishal Harikrishnan, Director </w:t>
      </w:r>
    </w:p>
    <w:p w14:paraId="4CCC63DD" w14:textId="406670FF" w:rsidR="00100A3D" w:rsidRDefault="00100A3D" w:rsidP="00100A3D">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Katyayini Thakur, FSU President </w:t>
      </w:r>
    </w:p>
    <w:p w14:paraId="1C6A51BB" w14:textId="0B67442A"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Kavya K</w:t>
      </w:r>
      <w:r w:rsidR="006D6027">
        <w:rPr>
          <w:rFonts w:ascii="Times New Roman" w:eastAsia="Calibri" w:hAnsi="Times New Roman"/>
          <w:sz w:val="24"/>
          <w:szCs w:val="24"/>
        </w:rPr>
        <w:t>o</w:t>
      </w:r>
      <w:r>
        <w:rPr>
          <w:rFonts w:ascii="Times New Roman" w:eastAsia="Calibri" w:hAnsi="Times New Roman"/>
          <w:sz w:val="24"/>
          <w:szCs w:val="24"/>
        </w:rPr>
        <w:t>zhiparambil Pradeep Kumar, Director</w:t>
      </w:r>
    </w:p>
    <w:p w14:paraId="41DDADB8" w14:textId="13AEBB6E" w:rsidR="00044369" w:rsidRDefault="00BE496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Stacyann Stanley, Director </w:t>
      </w:r>
    </w:p>
    <w:p w14:paraId="705E5065" w14:textId="77777777" w:rsidR="00044369" w:rsidRDefault="00044369">
      <w:pPr>
        <w:spacing w:before="0" w:beforeAutospacing="0" w:after="0" w:line="256" w:lineRule="auto"/>
        <w:ind w:left="839" w:firstLine="420"/>
        <w:rPr>
          <w:rFonts w:ascii="Times New Roman" w:eastAsia="Calibri" w:hAnsi="Times New Roman"/>
          <w:sz w:val="24"/>
          <w:szCs w:val="24"/>
        </w:rPr>
      </w:pPr>
    </w:p>
    <w:p w14:paraId="5B865B78" w14:textId="046482A5" w:rsidR="003258B1" w:rsidRDefault="003258B1" w:rsidP="00100A3D">
      <w:pPr>
        <w:spacing w:before="0" w:beforeAutospacing="0" w:after="0" w:line="257" w:lineRule="auto"/>
        <w:ind w:left="539" w:firstLine="720"/>
        <w:rPr>
          <w:rFonts w:ascii="Times New Roman" w:eastAsia="Calibri" w:hAnsi="Times New Roman"/>
          <w:sz w:val="24"/>
          <w:szCs w:val="24"/>
        </w:rPr>
      </w:pPr>
      <w:r>
        <w:rPr>
          <w:rFonts w:ascii="Times New Roman" w:eastAsia="Calibri" w:hAnsi="Times New Roman"/>
          <w:sz w:val="24"/>
          <w:szCs w:val="24"/>
        </w:rPr>
        <w:t xml:space="preserve">Thomas Hutchison-Hounsell, Board of Governors Student Representative </w:t>
      </w:r>
    </w:p>
    <w:p w14:paraId="610952BD" w14:textId="77777777" w:rsidR="00100A3D"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Paul Masse, General Manager </w:t>
      </w:r>
    </w:p>
    <w:p w14:paraId="6D3F29C0" w14:textId="14963203"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 </w:t>
      </w:r>
    </w:p>
    <w:p w14:paraId="62D63318" w14:textId="68C4120D" w:rsidR="00044369" w:rsidRDefault="00BE4963" w:rsidP="003258B1">
      <w:pPr>
        <w:spacing w:before="0" w:beforeAutospacing="0" w:afterLines="80" w:after="192" w:line="256" w:lineRule="auto"/>
        <w:ind w:left="539" w:firstLine="720"/>
        <w:rPr>
          <w:rFonts w:ascii="Times New Roman" w:eastAsia="Calibri" w:hAnsi="Times New Roman"/>
          <w:sz w:val="24"/>
          <w:szCs w:val="24"/>
        </w:rPr>
      </w:pPr>
      <w:r>
        <w:rPr>
          <w:rFonts w:ascii="Times New Roman" w:eastAsia="Calibri" w:hAnsi="Times New Roman"/>
          <w:sz w:val="24"/>
          <w:szCs w:val="24"/>
        </w:rPr>
        <w:t xml:space="preserve">Bonnie Williams (Recording Secretary) </w:t>
      </w:r>
      <w:r>
        <w:rPr>
          <w:rFonts w:ascii="Times New Roman" w:eastAsia="Calibri" w:hAnsi="Times New Roman"/>
          <w:sz w:val="24"/>
          <w:szCs w:val="24"/>
        </w:rPr>
        <w:tab/>
      </w:r>
    </w:p>
    <w:p w14:paraId="04B988D1" w14:textId="3025FBCC" w:rsidR="00100A3D" w:rsidRDefault="000879C2" w:rsidP="00100A3D">
      <w:pPr>
        <w:spacing w:before="0" w:beforeAutospacing="0" w:after="0" w:line="256" w:lineRule="auto"/>
        <w:rPr>
          <w:rFonts w:ascii="Times New Roman" w:eastAsia="Calibri" w:hAnsi="Times New Roman"/>
          <w:sz w:val="24"/>
          <w:szCs w:val="24"/>
        </w:rPr>
      </w:pPr>
      <w:r w:rsidRPr="000879C2">
        <w:rPr>
          <w:rFonts w:ascii="Times New Roman" w:eastAsia="Calibri" w:hAnsi="Times New Roman"/>
          <w:b/>
          <w:bCs/>
          <w:sz w:val="24"/>
          <w:szCs w:val="24"/>
        </w:rPr>
        <w:t>Regrets:</w:t>
      </w:r>
      <w:r>
        <w:rPr>
          <w:rFonts w:ascii="Times New Roman" w:eastAsia="Calibri" w:hAnsi="Times New Roman"/>
          <w:sz w:val="24"/>
          <w:szCs w:val="24"/>
        </w:rPr>
        <w:t xml:space="preserve">   </w:t>
      </w:r>
      <w:r w:rsidR="00100A3D">
        <w:rPr>
          <w:rFonts w:ascii="Times New Roman" w:eastAsia="Calibri" w:hAnsi="Times New Roman"/>
          <w:sz w:val="24"/>
          <w:szCs w:val="24"/>
        </w:rPr>
        <w:t xml:space="preserve">Naznin Akter, Director </w:t>
      </w:r>
    </w:p>
    <w:p w14:paraId="3C3987FE" w14:textId="77777777" w:rsidR="00100A3D" w:rsidRDefault="00100A3D" w:rsidP="00100A3D">
      <w:pPr>
        <w:spacing w:before="0" w:beforeAutospacing="0" w:after="0" w:line="256" w:lineRule="auto"/>
        <w:rPr>
          <w:rFonts w:ascii="Times New Roman" w:eastAsia="Calibri" w:hAnsi="Times New Roman"/>
          <w:sz w:val="24"/>
          <w:szCs w:val="24"/>
        </w:rPr>
      </w:pPr>
    </w:p>
    <w:p w14:paraId="4E7315BB" w14:textId="052AF655" w:rsidR="00044369" w:rsidRDefault="00BE4963">
      <w:pPr>
        <w:spacing w:before="0" w:beforeAutospacing="0" w:afterLines="80" w:after="192"/>
        <w:rPr>
          <w:rFonts w:ascii="Times New Roman" w:eastAsia="Calibri" w:hAnsi="Times New Roman"/>
          <w:sz w:val="24"/>
          <w:szCs w:val="24"/>
        </w:rPr>
      </w:pPr>
      <w:r>
        <w:rPr>
          <w:rFonts w:ascii="Times New Roman" w:eastAsia="Calibri" w:hAnsi="Times New Roman"/>
          <w:sz w:val="24"/>
          <w:szCs w:val="24"/>
        </w:rPr>
        <w:t xml:space="preserve">This meeting was called to order at </w:t>
      </w:r>
      <w:r w:rsidR="003258B1">
        <w:rPr>
          <w:rFonts w:ascii="Times New Roman" w:eastAsia="Calibri" w:hAnsi="Times New Roman"/>
          <w:sz w:val="24"/>
          <w:szCs w:val="24"/>
        </w:rPr>
        <w:t>2</w:t>
      </w:r>
      <w:r w:rsidR="000E5A7A">
        <w:rPr>
          <w:rFonts w:ascii="Times New Roman" w:eastAsia="Calibri" w:hAnsi="Times New Roman"/>
          <w:sz w:val="24"/>
          <w:szCs w:val="24"/>
        </w:rPr>
        <w:t>:0</w:t>
      </w:r>
      <w:r w:rsidR="00100A3D">
        <w:rPr>
          <w:rFonts w:ascii="Times New Roman" w:eastAsia="Calibri" w:hAnsi="Times New Roman"/>
          <w:sz w:val="24"/>
          <w:szCs w:val="24"/>
        </w:rPr>
        <w:t>4</w:t>
      </w:r>
      <w:r>
        <w:rPr>
          <w:rFonts w:ascii="Times New Roman" w:eastAsia="Calibri" w:hAnsi="Times New Roman"/>
          <w:sz w:val="24"/>
          <w:szCs w:val="24"/>
        </w:rPr>
        <w:t xml:space="preserve"> p.m. </w:t>
      </w:r>
    </w:p>
    <w:p w14:paraId="301583FF" w14:textId="77777777" w:rsidR="00044369" w:rsidRDefault="00BE4963">
      <w:pPr>
        <w:spacing w:before="0" w:beforeAutospacing="0" w:after="0" w:line="256" w:lineRule="auto"/>
        <w:rPr>
          <w:rFonts w:ascii="Times New Roman" w:eastAsia="Calibri" w:hAnsi="Times New Roman"/>
          <w:sz w:val="24"/>
          <w:szCs w:val="24"/>
          <w:u w:val="single"/>
        </w:rPr>
      </w:pPr>
      <w:r>
        <w:rPr>
          <w:rFonts w:ascii="Times New Roman" w:eastAsia="Calibri" w:hAnsi="Times New Roman"/>
          <w:sz w:val="24"/>
          <w:szCs w:val="24"/>
          <w:u w:val="single"/>
        </w:rPr>
        <w:t>Approval of the Agenda</w:t>
      </w:r>
    </w:p>
    <w:p w14:paraId="4475980A" w14:textId="0B9EBBBB" w:rsidR="00044369" w:rsidRDefault="00BE4963">
      <w:pPr>
        <w:spacing w:before="0" w:beforeAutospacing="0" w:after="0" w:line="256" w:lineRule="auto"/>
        <w:rPr>
          <w:rFonts w:ascii="Times New Roman" w:eastAsia="Calibri" w:hAnsi="Times New Roman"/>
          <w:sz w:val="24"/>
          <w:szCs w:val="24"/>
        </w:rPr>
      </w:pPr>
      <w:r>
        <w:rPr>
          <w:rFonts w:ascii="Times New Roman" w:eastAsia="Calibri" w:hAnsi="Times New Roman"/>
          <w:sz w:val="24"/>
          <w:szCs w:val="24"/>
        </w:rPr>
        <w:t>1</w:t>
      </w:r>
      <w:r w:rsidR="00100A3D">
        <w:rPr>
          <w:rFonts w:ascii="Times New Roman" w:eastAsia="Calibri" w:hAnsi="Times New Roman"/>
          <w:sz w:val="24"/>
          <w:szCs w:val="24"/>
        </w:rPr>
        <w:t>5</w:t>
      </w:r>
      <w:r>
        <w:rPr>
          <w:rFonts w:ascii="Times New Roman" w:eastAsia="Calibri" w:hAnsi="Times New Roman"/>
          <w:sz w:val="24"/>
          <w:szCs w:val="24"/>
        </w:rPr>
        <w:t>.1       It was:</w:t>
      </w:r>
    </w:p>
    <w:p w14:paraId="6E569FA1" w14:textId="5CC6214B" w:rsidR="00044369" w:rsidRDefault="00BE4963">
      <w:pPr>
        <w:spacing w:before="0" w:beforeAutospacing="0" w:line="256" w:lineRule="auto"/>
        <w:ind w:left="1260"/>
        <w:rPr>
          <w:rFonts w:ascii="Times New Roman" w:eastAsia="Calibri" w:hAnsi="Times New Roman"/>
          <w:sz w:val="24"/>
          <w:szCs w:val="24"/>
        </w:rPr>
      </w:pPr>
      <w:r>
        <w:rPr>
          <w:rFonts w:ascii="Times New Roman" w:eastAsia="Calibri" w:hAnsi="Times New Roman"/>
          <w:sz w:val="24"/>
          <w:szCs w:val="24"/>
        </w:rPr>
        <w:t>MOVED by</w:t>
      </w:r>
      <w:r w:rsidR="00963219">
        <w:rPr>
          <w:rFonts w:ascii="Times New Roman" w:eastAsia="Calibri" w:hAnsi="Times New Roman"/>
          <w:sz w:val="24"/>
          <w:szCs w:val="24"/>
        </w:rPr>
        <w:t xml:space="preserve"> </w:t>
      </w:r>
      <w:r w:rsidR="00100A3D">
        <w:rPr>
          <w:rFonts w:ascii="Times New Roman" w:eastAsia="Calibri" w:hAnsi="Times New Roman"/>
          <w:sz w:val="24"/>
          <w:szCs w:val="24"/>
        </w:rPr>
        <w:t>Vishal Harikrishnan</w:t>
      </w:r>
      <w:r>
        <w:rPr>
          <w:rFonts w:ascii="Times New Roman" w:eastAsia="Calibri" w:hAnsi="Times New Roman"/>
          <w:sz w:val="24"/>
          <w:szCs w:val="24"/>
        </w:rPr>
        <w:t xml:space="preserve">, SECONDED by </w:t>
      </w:r>
      <w:r w:rsidR="00100A3D">
        <w:rPr>
          <w:rFonts w:ascii="Times New Roman" w:eastAsia="Calibri" w:hAnsi="Times New Roman"/>
          <w:sz w:val="24"/>
          <w:szCs w:val="24"/>
        </w:rPr>
        <w:t>Stacyann Stanley</w:t>
      </w:r>
      <w:r>
        <w:rPr>
          <w:rFonts w:ascii="Times New Roman" w:eastAsia="Calibri" w:hAnsi="Times New Roman"/>
          <w:sz w:val="24"/>
          <w:szCs w:val="24"/>
        </w:rPr>
        <w:t xml:space="preserve"> and CARRIED to approve the agenda. </w:t>
      </w:r>
    </w:p>
    <w:p w14:paraId="0C36E831" w14:textId="77777777" w:rsidR="00044369" w:rsidRDefault="00BE4963">
      <w:pPr>
        <w:spacing w:before="0" w:beforeAutospacing="0" w:after="0" w:line="256" w:lineRule="auto"/>
        <w:rPr>
          <w:rFonts w:ascii="Times New Roman" w:hAnsi="Times New Roman"/>
          <w:sz w:val="24"/>
          <w:szCs w:val="24"/>
        </w:rPr>
      </w:pPr>
      <w:r>
        <w:rPr>
          <w:rFonts w:ascii="Times New Roman" w:hAnsi="Times New Roman"/>
          <w:sz w:val="24"/>
          <w:szCs w:val="24"/>
          <w:u w:val="single"/>
        </w:rPr>
        <w:t>Approval of Minutes</w:t>
      </w:r>
    </w:p>
    <w:p w14:paraId="3176474A" w14:textId="44C5660B" w:rsidR="00044369" w:rsidRDefault="00BE4963">
      <w:pPr>
        <w:spacing w:before="0" w:beforeAutospacing="0" w:afterLines="80" w:after="192" w:line="240" w:lineRule="auto"/>
        <w:rPr>
          <w:rFonts w:ascii="Times New Roman" w:hAnsi="Times New Roman"/>
          <w:sz w:val="24"/>
          <w:szCs w:val="24"/>
        </w:rPr>
      </w:pPr>
      <w:r>
        <w:rPr>
          <w:rFonts w:ascii="Times New Roman" w:hAnsi="Times New Roman"/>
          <w:sz w:val="24"/>
          <w:szCs w:val="24"/>
        </w:rPr>
        <w:t>1</w:t>
      </w:r>
      <w:r w:rsidR="00100A3D">
        <w:rPr>
          <w:rFonts w:ascii="Times New Roman" w:hAnsi="Times New Roman"/>
          <w:sz w:val="24"/>
          <w:szCs w:val="24"/>
        </w:rPr>
        <w:t>5</w:t>
      </w:r>
      <w:r>
        <w:rPr>
          <w:rFonts w:ascii="Times New Roman" w:hAnsi="Times New Roman"/>
          <w:sz w:val="24"/>
          <w:szCs w:val="24"/>
        </w:rPr>
        <w:t>.2       It was:</w:t>
      </w:r>
    </w:p>
    <w:p w14:paraId="202E2C1E" w14:textId="08B0C48F" w:rsidR="00044369" w:rsidRDefault="00BE4963" w:rsidP="003258B1">
      <w:pPr>
        <w:spacing w:before="0" w:beforeAutospacing="0" w:line="256" w:lineRule="auto"/>
        <w:ind w:left="1440"/>
        <w:rPr>
          <w:rFonts w:ascii="Times New Roman" w:hAnsi="Times New Roman"/>
          <w:sz w:val="24"/>
          <w:szCs w:val="24"/>
        </w:rPr>
      </w:pPr>
      <w:r>
        <w:rPr>
          <w:rFonts w:ascii="Times New Roman" w:hAnsi="Times New Roman"/>
          <w:sz w:val="24"/>
          <w:szCs w:val="24"/>
        </w:rPr>
        <w:t xml:space="preserve">MOVED by </w:t>
      </w:r>
      <w:r w:rsidR="00100A3D">
        <w:rPr>
          <w:rFonts w:ascii="Times New Roman" w:hAnsi="Times New Roman"/>
          <w:sz w:val="24"/>
          <w:szCs w:val="24"/>
        </w:rPr>
        <w:t>Suman D’sa</w:t>
      </w:r>
      <w:r>
        <w:rPr>
          <w:rFonts w:ascii="Times New Roman" w:hAnsi="Times New Roman"/>
          <w:sz w:val="24"/>
          <w:szCs w:val="24"/>
        </w:rPr>
        <w:t>, SECONDED by</w:t>
      </w:r>
      <w:r w:rsidR="00100A3D" w:rsidRPr="00100A3D">
        <w:rPr>
          <w:rFonts w:ascii="Times New Roman" w:eastAsia="Calibri" w:hAnsi="Times New Roman"/>
          <w:sz w:val="24"/>
          <w:szCs w:val="24"/>
        </w:rPr>
        <w:t xml:space="preserve"> </w:t>
      </w:r>
      <w:r w:rsidR="00100A3D">
        <w:rPr>
          <w:rFonts w:ascii="Times New Roman" w:eastAsia="Calibri" w:hAnsi="Times New Roman"/>
          <w:sz w:val="24"/>
          <w:szCs w:val="24"/>
        </w:rPr>
        <w:t>Kavya Kozhiparambil Pradeep Kumar</w:t>
      </w:r>
      <w:r>
        <w:rPr>
          <w:rFonts w:ascii="Times New Roman" w:hAnsi="Times New Roman"/>
          <w:sz w:val="24"/>
          <w:szCs w:val="24"/>
        </w:rPr>
        <w:t xml:space="preserve"> and CARRIED to approve the Minutes from Meeting #</w:t>
      </w:r>
      <w:r w:rsidR="003258B1">
        <w:rPr>
          <w:rFonts w:ascii="Times New Roman" w:hAnsi="Times New Roman"/>
          <w:sz w:val="24"/>
          <w:szCs w:val="24"/>
        </w:rPr>
        <w:t>1</w:t>
      </w:r>
      <w:r w:rsidR="00100A3D">
        <w:rPr>
          <w:rFonts w:ascii="Times New Roman" w:hAnsi="Times New Roman"/>
          <w:sz w:val="24"/>
          <w:szCs w:val="24"/>
        </w:rPr>
        <w:t>4</w:t>
      </w:r>
      <w:r>
        <w:rPr>
          <w:rFonts w:ascii="Times New Roman" w:hAnsi="Times New Roman"/>
          <w:sz w:val="24"/>
          <w:szCs w:val="24"/>
        </w:rPr>
        <w:t xml:space="preserve">.  </w:t>
      </w:r>
    </w:p>
    <w:p w14:paraId="6CD01886" w14:textId="3757E86E" w:rsidR="003258B1" w:rsidRDefault="003258B1" w:rsidP="003258B1">
      <w:pPr>
        <w:spacing w:before="0" w:beforeAutospacing="0" w:after="0" w:line="257" w:lineRule="auto"/>
        <w:rPr>
          <w:rFonts w:ascii="Times New Roman" w:hAnsi="Times New Roman"/>
          <w:sz w:val="24"/>
          <w:szCs w:val="24"/>
          <w:u w:val="single"/>
        </w:rPr>
      </w:pPr>
      <w:r w:rsidRPr="003258B1">
        <w:rPr>
          <w:rFonts w:ascii="Times New Roman" w:hAnsi="Times New Roman"/>
          <w:sz w:val="24"/>
          <w:szCs w:val="24"/>
          <w:u w:val="single"/>
        </w:rPr>
        <w:t xml:space="preserve">Action Item Review </w:t>
      </w:r>
    </w:p>
    <w:p w14:paraId="0E140393" w14:textId="56560CC1" w:rsidR="00100A3D" w:rsidRDefault="003258B1" w:rsidP="003258B1">
      <w:pPr>
        <w:spacing w:before="0" w:beforeAutospacing="0" w:line="257" w:lineRule="auto"/>
        <w:rPr>
          <w:rFonts w:ascii="Times New Roman" w:hAnsi="Times New Roman"/>
          <w:sz w:val="24"/>
          <w:szCs w:val="24"/>
        </w:rPr>
      </w:pPr>
      <w:r>
        <w:rPr>
          <w:rFonts w:ascii="Times New Roman" w:hAnsi="Times New Roman"/>
          <w:sz w:val="24"/>
          <w:szCs w:val="24"/>
        </w:rPr>
        <w:t>The</w:t>
      </w:r>
      <w:r w:rsidR="000879C2">
        <w:rPr>
          <w:rFonts w:ascii="Times New Roman" w:hAnsi="Times New Roman"/>
          <w:sz w:val="24"/>
          <w:szCs w:val="24"/>
        </w:rPr>
        <w:t xml:space="preserve"> ‘Class Representative </w:t>
      </w:r>
      <w:r w:rsidR="00100A3D">
        <w:rPr>
          <w:rFonts w:ascii="Times New Roman" w:hAnsi="Times New Roman"/>
          <w:sz w:val="24"/>
          <w:szCs w:val="24"/>
        </w:rPr>
        <w:t>Progress Report</w:t>
      </w:r>
      <w:r w:rsidR="000879C2">
        <w:rPr>
          <w:rFonts w:ascii="Times New Roman" w:hAnsi="Times New Roman"/>
          <w:sz w:val="24"/>
          <w:szCs w:val="24"/>
        </w:rPr>
        <w:t>’</w:t>
      </w:r>
      <w:r w:rsidR="00100A3D">
        <w:rPr>
          <w:rFonts w:ascii="Times New Roman" w:hAnsi="Times New Roman"/>
          <w:sz w:val="24"/>
          <w:szCs w:val="24"/>
        </w:rPr>
        <w:t xml:space="preserve"> </w:t>
      </w:r>
      <w:r>
        <w:rPr>
          <w:rFonts w:ascii="Times New Roman" w:hAnsi="Times New Roman"/>
          <w:sz w:val="24"/>
          <w:szCs w:val="24"/>
        </w:rPr>
        <w:t>w</w:t>
      </w:r>
      <w:r w:rsidR="000879C2">
        <w:rPr>
          <w:rFonts w:ascii="Times New Roman" w:hAnsi="Times New Roman"/>
          <w:sz w:val="24"/>
          <w:szCs w:val="24"/>
        </w:rPr>
        <w:t xml:space="preserve">ere </w:t>
      </w:r>
      <w:r>
        <w:rPr>
          <w:rFonts w:ascii="Times New Roman" w:hAnsi="Times New Roman"/>
          <w:sz w:val="24"/>
          <w:szCs w:val="24"/>
        </w:rPr>
        <w:t>added as</w:t>
      </w:r>
      <w:r w:rsidR="00100A3D">
        <w:rPr>
          <w:rFonts w:ascii="Times New Roman" w:hAnsi="Times New Roman"/>
          <w:sz w:val="24"/>
          <w:szCs w:val="24"/>
        </w:rPr>
        <w:t xml:space="preserve"> a</w:t>
      </w:r>
      <w:r>
        <w:rPr>
          <w:rFonts w:ascii="Times New Roman" w:hAnsi="Times New Roman"/>
          <w:sz w:val="24"/>
          <w:szCs w:val="24"/>
        </w:rPr>
        <w:t xml:space="preserve"> New Business Item for Board Meeting #1</w:t>
      </w:r>
      <w:r w:rsidR="00100A3D">
        <w:rPr>
          <w:rFonts w:ascii="Times New Roman" w:hAnsi="Times New Roman"/>
          <w:sz w:val="24"/>
          <w:szCs w:val="24"/>
        </w:rPr>
        <w:t>5</w:t>
      </w:r>
      <w:r>
        <w:rPr>
          <w:rFonts w:ascii="Times New Roman" w:hAnsi="Times New Roman"/>
          <w:sz w:val="24"/>
          <w:szCs w:val="24"/>
        </w:rPr>
        <w:t xml:space="preserve">. </w:t>
      </w:r>
    </w:p>
    <w:p w14:paraId="19531B46" w14:textId="77777777" w:rsidR="00963219" w:rsidRDefault="00BE4963" w:rsidP="00963219">
      <w:pPr>
        <w:spacing w:before="0" w:beforeAutospacing="0" w:after="0" w:line="240" w:lineRule="auto"/>
        <w:rPr>
          <w:rFonts w:ascii="Times New Roman" w:eastAsia="Calibri" w:hAnsi="Times New Roman"/>
          <w:sz w:val="24"/>
          <w:szCs w:val="24"/>
          <w:u w:val="single"/>
        </w:rPr>
      </w:pPr>
      <w:r>
        <w:rPr>
          <w:rFonts w:ascii="Times New Roman" w:hAnsi="Times New Roman"/>
          <w:sz w:val="24"/>
          <w:szCs w:val="24"/>
          <w:u w:val="single"/>
        </w:rPr>
        <w:t>Chair’s Report – Kaivalya Dahale</w:t>
      </w:r>
    </w:p>
    <w:p w14:paraId="0EF5C178" w14:textId="2947260E" w:rsidR="00044369" w:rsidRDefault="00963219" w:rsidP="003203C2">
      <w:pPr>
        <w:spacing w:before="0" w:beforeAutospacing="0" w:line="240" w:lineRule="auto"/>
        <w:rPr>
          <w:rFonts w:ascii="Times New Roman" w:eastAsia="Calibri" w:hAnsi="Times New Roman"/>
          <w:sz w:val="24"/>
          <w:szCs w:val="24"/>
        </w:rPr>
      </w:pPr>
      <w:r>
        <w:rPr>
          <w:rFonts w:ascii="Times New Roman" w:eastAsia="Calibri" w:hAnsi="Times New Roman"/>
          <w:sz w:val="24"/>
          <w:szCs w:val="24"/>
        </w:rPr>
        <w:t xml:space="preserve">Kaivalya </w:t>
      </w:r>
      <w:r w:rsidR="003203C2">
        <w:rPr>
          <w:rFonts w:ascii="Times New Roman" w:eastAsia="Calibri" w:hAnsi="Times New Roman"/>
          <w:sz w:val="24"/>
          <w:szCs w:val="24"/>
        </w:rPr>
        <w:t xml:space="preserve">noted an inquiry regarding </w:t>
      </w:r>
      <w:r w:rsidR="009D51C4">
        <w:rPr>
          <w:rFonts w:ascii="Times New Roman" w:eastAsia="Calibri" w:hAnsi="Times New Roman"/>
          <w:sz w:val="24"/>
          <w:szCs w:val="24"/>
        </w:rPr>
        <w:t>S</w:t>
      </w:r>
      <w:r w:rsidR="003203C2">
        <w:rPr>
          <w:rFonts w:ascii="Times New Roman" w:eastAsia="Calibri" w:hAnsi="Times New Roman"/>
          <w:sz w:val="24"/>
          <w:szCs w:val="24"/>
        </w:rPr>
        <w:t xml:space="preserve">tudent </w:t>
      </w:r>
      <w:r w:rsidR="009D51C4">
        <w:rPr>
          <w:rFonts w:ascii="Times New Roman" w:eastAsia="Calibri" w:hAnsi="Times New Roman"/>
          <w:sz w:val="24"/>
          <w:szCs w:val="24"/>
        </w:rPr>
        <w:t>V</w:t>
      </w:r>
      <w:r w:rsidR="003203C2">
        <w:rPr>
          <w:rFonts w:ascii="Times New Roman" w:eastAsia="Calibri" w:hAnsi="Times New Roman"/>
          <w:sz w:val="24"/>
          <w:szCs w:val="24"/>
        </w:rPr>
        <w:t>isas</w:t>
      </w:r>
      <w:r w:rsidR="009D51C4">
        <w:rPr>
          <w:rFonts w:ascii="Times New Roman" w:eastAsia="Calibri" w:hAnsi="Times New Roman"/>
          <w:sz w:val="24"/>
          <w:szCs w:val="24"/>
        </w:rPr>
        <w:t>/Work Visas</w:t>
      </w:r>
      <w:r w:rsidR="003203C2">
        <w:rPr>
          <w:rFonts w:ascii="Times New Roman" w:eastAsia="Calibri" w:hAnsi="Times New Roman"/>
          <w:sz w:val="24"/>
          <w:szCs w:val="24"/>
        </w:rPr>
        <w:t>. It was encouraged that students reach out to the Student Life and Immigration Advisor at Fanshawe College to answer any questions</w:t>
      </w:r>
      <w:r w:rsidR="009D51C4">
        <w:rPr>
          <w:rFonts w:ascii="Times New Roman" w:eastAsia="Calibri" w:hAnsi="Times New Roman"/>
          <w:sz w:val="24"/>
          <w:szCs w:val="24"/>
        </w:rPr>
        <w:t xml:space="preserve"> regarding Student Visas. It was noted that any inquires about Work Visas and work eligibility (part-time vs full-time) after graduation should be directed to the Immigration Advisor at Fanshawe College. It was noted that there is a session being held next week by the International Department and the details were shared with the Board. </w:t>
      </w:r>
    </w:p>
    <w:p w14:paraId="298BAD5F" w14:textId="77777777" w:rsidR="009D51C4" w:rsidRPr="003203C2" w:rsidRDefault="009D51C4" w:rsidP="003203C2">
      <w:pPr>
        <w:spacing w:before="0" w:beforeAutospacing="0" w:line="240" w:lineRule="auto"/>
        <w:rPr>
          <w:rFonts w:ascii="Times New Roman" w:eastAsia="Calibri" w:hAnsi="Times New Roman"/>
          <w:sz w:val="24"/>
          <w:szCs w:val="24"/>
        </w:rPr>
      </w:pPr>
    </w:p>
    <w:p w14:paraId="050BD79D" w14:textId="77777777" w:rsidR="00044369" w:rsidRDefault="00BE4963" w:rsidP="003203C2">
      <w:pPr>
        <w:spacing w:before="0" w:beforeAutospacing="0" w:after="0" w:line="240" w:lineRule="auto"/>
        <w:rPr>
          <w:rFonts w:ascii="Times New Roman" w:eastAsia="Calibri" w:hAnsi="Times New Roman"/>
          <w:sz w:val="24"/>
          <w:szCs w:val="24"/>
          <w:u w:val="single"/>
        </w:rPr>
      </w:pPr>
      <w:r w:rsidRPr="006E765D">
        <w:rPr>
          <w:rFonts w:ascii="Times New Roman" w:eastAsia="Calibri" w:hAnsi="Times New Roman"/>
          <w:sz w:val="24"/>
          <w:szCs w:val="24"/>
          <w:u w:val="single"/>
        </w:rPr>
        <w:lastRenderedPageBreak/>
        <w:t>President’s Report - Katyayini Thakur</w:t>
      </w:r>
    </w:p>
    <w:p w14:paraId="61DD9EF3" w14:textId="4D5D31B2" w:rsidR="009D51C4" w:rsidRDefault="009D51C4" w:rsidP="009D51C4">
      <w:pPr>
        <w:pStyle w:val="NoSpacing"/>
        <w:spacing w:before="0" w:beforeAutospacing="0" w:after="160"/>
        <w:rPr>
          <w:rFonts w:ascii="Times New Roman" w:eastAsia="Calibri" w:hAnsi="Times New Roman"/>
          <w:sz w:val="24"/>
          <w:szCs w:val="24"/>
        </w:rPr>
      </w:pPr>
      <w:r>
        <w:rPr>
          <w:rFonts w:ascii="Times New Roman" w:eastAsia="Calibri" w:hAnsi="Times New Roman"/>
          <w:sz w:val="24"/>
          <w:szCs w:val="24"/>
        </w:rPr>
        <w:t>Katyayini noted the Annual General Meeting (AGM) was held on April 12</w:t>
      </w:r>
      <w:r w:rsidRPr="00240376">
        <w:rPr>
          <w:rFonts w:ascii="Times New Roman" w:eastAsia="Calibri" w:hAnsi="Times New Roman"/>
          <w:sz w:val="24"/>
          <w:szCs w:val="24"/>
          <w:vertAlign w:val="superscript"/>
        </w:rPr>
        <w:t>th</w:t>
      </w:r>
      <w:r>
        <w:rPr>
          <w:rFonts w:ascii="Times New Roman" w:eastAsia="Calibri" w:hAnsi="Times New Roman"/>
          <w:sz w:val="24"/>
          <w:szCs w:val="24"/>
        </w:rPr>
        <w:t xml:space="preserve">, 2021. During the Annual General Meeting, the 2019-2020 Financial Statements and Chief Returning Officers Election Report was presented to the Members as well as motions to appoint the engaging auditors, PricewaterhouseCoopers, until the next Annual General Meeting, ratify the 2021 FSU Election Results, and 2021-2022 SAC Honoria. Katyayini noted Members were given the opportunity to comment and discuss the items as well as bring forward any new business items for an open discussion. Katyayini noted all presented motions were approved by the Members. </w:t>
      </w:r>
    </w:p>
    <w:p w14:paraId="0B48602B" w14:textId="65FD42C9" w:rsidR="009D51C4" w:rsidRDefault="009D51C4" w:rsidP="009D51C4">
      <w:pPr>
        <w:pStyle w:val="NoSpacing"/>
        <w:spacing w:before="0" w:beforeAutospacing="0" w:after="160"/>
        <w:rPr>
          <w:rFonts w:ascii="Times New Roman" w:eastAsia="Calibri" w:hAnsi="Times New Roman"/>
          <w:sz w:val="24"/>
          <w:szCs w:val="24"/>
        </w:rPr>
      </w:pPr>
      <w:r>
        <w:rPr>
          <w:rFonts w:ascii="Times New Roman" w:eastAsia="Calibri" w:hAnsi="Times New Roman"/>
          <w:sz w:val="24"/>
          <w:szCs w:val="24"/>
        </w:rPr>
        <w:t xml:space="preserve">Katyayini noted a contract-freeze under the same terms and conditions for one additional year has been negotiated with the LTC. Katyayini noted this will ensure </w:t>
      </w:r>
      <w:r w:rsidR="00887168">
        <w:rPr>
          <w:rFonts w:ascii="Times New Roman" w:eastAsia="Calibri" w:hAnsi="Times New Roman"/>
          <w:sz w:val="24"/>
          <w:szCs w:val="24"/>
        </w:rPr>
        <w:t xml:space="preserve">a timely collaboration with our partners and give the FSU the opportunity to prepare for future long-term contract negotiations as well as allow the FSU to serve our Members in an effective manner, given the current circumstance. </w:t>
      </w:r>
    </w:p>
    <w:p w14:paraId="3FF8013F" w14:textId="268976F3" w:rsidR="00887168" w:rsidRDefault="00887168" w:rsidP="009D51C4">
      <w:pPr>
        <w:pStyle w:val="NoSpacing"/>
        <w:spacing w:before="0" w:beforeAutospacing="0" w:after="160"/>
        <w:rPr>
          <w:rFonts w:ascii="Times New Roman" w:eastAsia="Calibri" w:hAnsi="Times New Roman"/>
          <w:sz w:val="24"/>
          <w:szCs w:val="24"/>
        </w:rPr>
      </w:pPr>
      <w:r>
        <w:rPr>
          <w:rFonts w:ascii="Times New Roman" w:eastAsia="Calibri" w:hAnsi="Times New Roman"/>
          <w:sz w:val="24"/>
          <w:szCs w:val="24"/>
        </w:rPr>
        <w:t>The ‘Class Representative Progress Report’ will be presented to the Board under ‘New Business’ and will address the potential move of the Class Representative System to be managed under Operations as of May 1</w:t>
      </w:r>
      <w:r w:rsidRPr="00887168">
        <w:rPr>
          <w:rFonts w:ascii="Times New Roman" w:eastAsia="Calibri" w:hAnsi="Times New Roman"/>
          <w:sz w:val="24"/>
          <w:szCs w:val="24"/>
          <w:vertAlign w:val="superscript"/>
        </w:rPr>
        <w:t>st</w:t>
      </w:r>
      <w:r>
        <w:rPr>
          <w:rFonts w:ascii="Times New Roman" w:eastAsia="Calibri" w:hAnsi="Times New Roman"/>
          <w:sz w:val="24"/>
          <w:szCs w:val="24"/>
        </w:rPr>
        <w:t xml:space="preserve">, 2021. </w:t>
      </w:r>
    </w:p>
    <w:p w14:paraId="57F721EE" w14:textId="356E4206" w:rsidR="00887168" w:rsidRPr="001E1B1E" w:rsidRDefault="00887168" w:rsidP="00887168">
      <w:pPr>
        <w:pStyle w:val="NoSpacing"/>
        <w:spacing w:before="0" w:beforeAutospacing="0" w:after="160"/>
        <w:rPr>
          <w:rFonts w:ascii="Times New Roman" w:eastAsia="Calibri" w:hAnsi="Times New Roman"/>
          <w:sz w:val="24"/>
          <w:szCs w:val="24"/>
        </w:rPr>
      </w:pPr>
      <w:r w:rsidRPr="001E1B1E">
        <w:rPr>
          <w:rFonts w:ascii="Times New Roman" w:eastAsia="Calibri" w:hAnsi="Times New Roman"/>
          <w:sz w:val="24"/>
          <w:szCs w:val="24"/>
        </w:rPr>
        <w:t xml:space="preserve">Koffee with Katy (Counselling Edition) which focuses on highlighting counselling supports that are available for students has been released on FSU Social Media. Koffee with Katy (The Final Edition) will be filmed this week and celebrate the ‘big wins and accomplishments’ throughout the year. Additionally, a ‘Passing the Torch’ video will be filmed virtually to introduce the incoming Executive Team. </w:t>
      </w:r>
    </w:p>
    <w:p w14:paraId="0BEA67B0" w14:textId="77777777" w:rsidR="00887168" w:rsidRPr="001E1B1E" w:rsidRDefault="00887168" w:rsidP="00887168">
      <w:pPr>
        <w:pStyle w:val="NoSpacing"/>
        <w:spacing w:before="0" w:beforeAutospacing="0" w:after="160"/>
        <w:rPr>
          <w:rFonts w:ascii="Times New Roman" w:eastAsia="Calibri" w:hAnsi="Times New Roman"/>
          <w:sz w:val="24"/>
          <w:szCs w:val="24"/>
        </w:rPr>
      </w:pPr>
      <w:r w:rsidRPr="001E1B1E">
        <w:rPr>
          <w:rFonts w:ascii="Times New Roman" w:eastAsia="Calibri" w:hAnsi="Times New Roman"/>
          <w:sz w:val="24"/>
          <w:szCs w:val="24"/>
        </w:rPr>
        <w:t xml:space="preserve">Katyayini participated in the Future of Student Advocacy Meeting, hosted by CollegesOntario, to discuss high-level advocacy opportunities moving forward as well as provide a platform for Colleges to work collaboratively to raise high-level student advocacy concerns with the Provincial Government. </w:t>
      </w:r>
    </w:p>
    <w:p w14:paraId="32601841" w14:textId="1333F3D8" w:rsidR="00887168" w:rsidRPr="001E1B1E" w:rsidRDefault="00887168" w:rsidP="00887168">
      <w:pPr>
        <w:pStyle w:val="NoSpacing"/>
        <w:spacing w:before="0" w:beforeAutospacing="0" w:after="160"/>
        <w:rPr>
          <w:rFonts w:ascii="Times New Roman" w:eastAsia="Calibri" w:hAnsi="Times New Roman"/>
          <w:sz w:val="24"/>
          <w:szCs w:val="24"/>
        </w:rPr>
      </w:pPr>
      <w:r w:rsidRPr="001E1B1E">
        <w:rPr>
          <w:rFonts w:ascii="Times New Roman" w:eastAsia="Calibri" w:hAnsi="Times New Roman"/>
          <w:sz w:val="24"/>
          <w:szCs w:val="24"/>
        </w:rPr>
        <w:t>Katyayini noted the Student Impact Gala will be held on April 8</w:t>
      </w:r>
      <w:r w:rsidRPr="001E1B1E">
        <w:rPr>
          <w:rFonts w:ascii="Times New Roman" w:eastAsia="Calibri" w:hAnsi="Times New Roman"/>
          <w:sz w:val="24"/>
          <w:szCs w:val="24"/>
          <w:vertAlign w:val="superscript"/>
        </w:rPr>
        <w:t>th</w:t>
      </w:r>
      <w:r w:rsidRPr="001E1B1E">
        <w:rPr>
          <w:rFonts w:ascii="Times New Roman" w:eastAsia="Calibri" w:hAnsi="Times New Roman"/>
          <w:sz w:val="24"/>
          <w:szCs w:val="24"/>
        </w:rPr>
        <w:t xml:space="preserve">, 2021 to celebrate resilient student leadership throughout the year. </w:t>
      </w:r>
    </w:p>
    <w:p w14:paraId="4B1E5892" w14:textId="06F0B8C4" w:rsidR="00887168" w:rsidRPr="001E1B1E" w:rsidRDefault="00887168" w:rsidP="00887168">
      <w:pPr>
        <w:pStyle w:val="NoSpacing"/>
        <w:spacing w:before="0" w:beforeAutospacing="0" w:after="160"/>
        <w:rPr>
          <w:rFonts w:ascii="Times New Roman" w:eastAsia="Calibri" w:hAnsi="Times New Roman"/>
          <w:sz w:val="24"/>
          <w:szCs w:val="24"/>
        </w:rPr>
      </w:pPr>
      <w:r w:rsidRPr="001E1B1E">
        <w:rPr>
          <w:rFonts w:ascii="Times New Roman" w:eastAsia="Calibri" w:hAnsi="Times New Roman"/>
          <w:sz w:val="24"/>
          <w:szCs w:val="24"/>
        </w:rPr>
        <w:t>Katyayini provided an update on Food Services and noted food services remain open under strict grey zone restrictions</w:t>
      </w:r>
      <w:r w:rsidR="001E1B1E" w:rsidRPr="001E1B1E">
        <w:rPr>
          <w:rFonts w:ascii="Times New Roman" w:eastAsia="Calibri" w:hAnsi="Times New Roman"/>
          <w:sz w:val="24"/>
          <w:szCs w:val="24"/>
        </w:rPr>
        <w:t xml:space="preserve"> with temporary suspension of all dine-in/dine-on-site options. Katyayini explained the Out Back Shack will be open for on-Campus delivery and take-out via the Chow Now App/FSU Website as well as in person ordering and pick-up. Additionally, Oasis, Booster Juice and Oasis Express are offering take-out options for students. </w:t>
      </w:r>
    </w:p>
    <w:p w14:paraId="73F6FA49" w14:textId="77777777" w:rsidR="001E1B1E" w:rsidRPr="001E1B1E" w:rsidRDefault="001E1B1E" w:rsidP="001E1B1E">
      <w:pPr>
        <w:pStyle w:val="NoSpacing"/>
        <w:spacing w:afterLines="80" w:after="192"/>
        <w:rPr>
          <w:rFonts w:ascii="Times New Roman" w:hAnsi="Times New Roman"/>
          <w:sz w:val="24"/>
          <w:szCs w:val="24"/>
        </w:rPr>
      </w:pPr>
      <w:r w:rsidRPr="001E1B1E">
        <w:rPr>
          <w:rFonts w:ascii="Times New Roman" w:hAnsi="Times New Roman"/>
          <w:sz w:val="24"/>
          <w:szCs w:val="24"/>
        </w:rPr>
        <w:t xml:space="preserve">Katyayini noted several ‘Big Wins and Accomplishments’ for the 2020-2021 academic year which included successfully negotiating the LTC Bus Pass for fully-online students at a deeply subsidized rate, negotiating a Tuition Fees Freeze with the College for both Domestic and International Students for the 2021-2022 academic year, and the completion of a Governance Review to include Co-Op Students as FSU Members. Further, the FSU contributed $440,000 in COVID-19 Bursaries and Financial Support to our students and supported students financially through the Walmart Gift Card Program (1,200 students), Holiday Hamper Program, Adopt-A-Student Program and The Sharing Shop (200 students) as well as numerous sponsorships and donations to the Community.  </w:t>
      </w:r>
    </w:p>
    <w:p w14:paraId="64ECA80C" w14:textId="77777777" w:rsidR="001E1B1E" w:rsidRPr="001E1B1E" w:rsidRDefault="001E1B1E" w:rsidP="001E1B1E">
      <w:pPr>
        <w:pStyle w:val="NoSpacing"/>
        <w:spacing w:afterLines="80" w:after="192"/>
        <w:rPr>
          <w:rFonts w:ascii="Times New Roman" w:hAnsi="Times New Roman"/>
          <w:sz w:val="24"/>
          <w:szCs w:val="24"/>
        </w:rPr>
      </w:pPr>
      <w:r w:rsidRPr="001E1B1E">
        <w:rPr>
          <w:rFonts w:ascii="Times New Roman" w:hAnsi="Times New Roman"/>
          <w:sz w:val="24"/>
          <w:szCs w:val="24"/>
        </w:rPr>
        <w:lastRenderedPageBreak/>
        <w:t xml:space="preserve">Katyayini explained enhanced communication efforts and student collection were implemented throughout the year through Koffee with Katy, an open opportunity for students to get their questions answered by the FSU President, Interrobang, FSU Newsletters, Surveys and Online Learning Focus Groups. Further, the FSU front desk and food services stayed open during the pandemic to offer continue support to the Members, in addition to providing virtual advocacy support and engagement opportunities which included FSU Class Representatives, Clubs, Social Media Ambassadors and numerous job opportunities. In conjunction with the College, the Adobe Creative Cloud Software was obtained as a free download for Members in addition to the pre-existing free version of Microsoft Office, and a virtual scheduling system for the Ombuds was established. Katyayini presented a few photos of Innovation Village and noted the Student Union Building will be unveiled in the Summer of 2023. </w:t>
      </w:r>
    </w:p>
    <w:p w14:paraId="65F7B2FE" w14:textId="77777777" w:rsidR="001E1B1E" w:rsidRPr="001E1B1E" w:rsidRDefault="001E1B1E" w:rsidP="001E1B1E">
      <w:pPr>
        <w:pStyle w:val="NoSpacing"/>
        <w:spacing w:afterLines="80" w:after="192"/>
        <w:rPr>
          <w:rFonts w:ascii="Times New Roman" w:hAnsi="Times New Roman"/>
          <w:sz w:val="24"/>
          <w:szCs w:val="24"/>
        </w:rPr>
      </w:pPr>
      <w:r w:rsidRPr="001E1B1E">
        <w:rPr>
          <w:rFonts w:ascii="Times New Roman" w:hAnsi="Times New Roman"/>
          <w:sz w:val="24"/>
          <w:szCs w:val="24"/>
        </w:rPr>
        <w:t xml:space="preserve">Katyayini noted the FSU was able to quickly pivot from an in-person to a fully online/hybrid model of operations and programming without affecting the level of service provided to the Members. Katyayini noted several events and initiatives that were held during the year which included Financial Literacy Month, Money Talks, Tax Tuesdays, Motivational Mondays, #FSU Experience, Donut Cheat, Drag Show and Mental Health and Sexual Health Awareness Events. </w:t>
      </w:r>
    </w:p>
    <w:p w14:paraId="6A9AA3EC" w14:textId="40D56926" w:rsidR="001E1B1E" w:rsidRPr="001E1B1E" w:rsidRDefault="001E1B1E" w:rsidP="001E1B1E">
      <w:pPr>
        <w:pStyle w:val="NoSpacing"/>
        <w:spacing w:afterLines="80" w:after="192"/>
        <w:rPr>
          <w:rFonts w:ascii="Times New Roman" w:hAnsi="Times New Roman"/>
          <w:sz w:val="24"/>
          <w:szCs w:val="24"/>
        </w:rPr>
      </w:pPr>
      <w:r w:rsidRPr="001E1B1E">
        <w:rPr>
          <w:rFonts w:ascii="Times New Roman" w:hAnsi="Times New Roman"/>
          <w:sz w:val="24"/>
          <w:szCs w:val="24"/>
        </w:rPr>
        <w:t xml:space="preserve">Katyayini showed a Year in Review video and thanked the </w:t>
      </w:r>
      <w:r>
        <w:rPr>
          <w:rFonts w:ascii="Times New Roman" w:hAnsi="Times New Roman"/>
          <w:sz w:val="24"/>
          <w:szCs w:val="24"/>
        </w:rPr>
        <w:t>Board of Directors</w:t>
      </w:r>
      <w:r w:rsidRPr="001E1B1E">
        <w:rPr>
          <w:rFonts w:ascii="Times New Roman" w:hAnsi="Times New Roman"/>
          <w:sz w:val="24"/>
          <w:szCs w:val="24"/>
        </w:rPr>
        <w:t xml:space="preserve"> for a wonderful year. </w:t>
      </w:r>
    </w:p>
    <w:p w14:paraId="18CC3E30" w14:textId="5537EF22" w:rsidR="00D503A2" w:rsidRDefault="00D503A2" w:rsidP="00D503A2">
      <w:pPr>
        <w:spacing w:before="0" w:beforeAutospacing="0" w:after="0" w:line="256" w:lineRule="auto"/>
        <w:rPr>
          <w:rFonts w:ascii="Times New Roman" w:eastAsia="Calibri" w:hAnsi="Times New Roman"/>
          <w:sz w:val="24"/>
          <w:szCs w:val="24"/>
        </w:rPr>
      </w:pPr>
      <w:r>
        <w:rPr>
          <w:rFonts w:ascii="Times New Roman" w:eastAsia="Calibri" w:hAnsi="Times New Roman"/>
          <w:sz w:val="24"/>
          <w:szCs w:val="24"/>
          <w:u w:val="single"/>
        </w:rPr>
        <w:t>Board of Governors Report - Thomas Hutchison-Hounsell</w:t>
      </w:r>
      <w:r>
        <w:rPr>
          <w:rFonts w:ascii="Times New Roman" w:eastAsia="Calibri" w:hAnsi="Times New Roman"/>
          <w:sz w:val="24"/>
          <w:szCs w:val="24"/>
        </w:rPr>
        <w:t xml:space="preserve"> </w:t>
      </w:r>
    </w:p>
    <w:p w14:paraId="437EEE2B" w14:textId="260B4CF4" w:rsidR="00963219" w:rsidRDefault="001E1B1E" w:rsidP="00680BA9">
      <w:pPr>
        <w:spacing w:before="0" w:beforeAutospacing="0" w:line="240" w:lineRule="auto"/>
        <w:rPr>
          <w:rFonts w:ascii="Times New Roman" w:eastAsia="Calibri" w:hAnsi="Times New Roman"/>
          <w:sz w:val="24"/>
          <w:szCs w:val="24"/>
        </w:rPr>
      </w:pPr>
      <w:r>
        <w:rPr>
          <w:rFonts w:ascii="Times New Roman" w:eastAsia="Calibri" w:hAnsi="Times New Roman"/>
          <w:sz w:val="24"/>
          <w:szCs w:val="24"/>
        </w:rPr>
        <w:t xml:space="preserve">Thomas noted </w:t>
      </w:r>
      <w:r w:rsidR="00A939B5">
        <w:rPr>
          <w:rFonts w:ascii="Times New Roman" w:eastAsia="Calibri" w:hAnsi="Times New Roman"/>
          <w:sz w:val="24"/>
          <w:szCs w:val="24"/>
        </w:rPr>
        <w:t xml:space="preserve">the 2021-2022 Board of Governors Election (Chair/Vice Chair) was held and the 2021-2022 Strategic Direction and Budget was approved. </w:t>
      </w:r>
      <w:r w:rsidR="00963219">
        <w:rPr>
          <w:rFonts w:ascii="Times New Roman" w:eastAsia="Calibri" w:hAnsi="Times New Roman"/>
          <w:sz w:val="24"/>
          <w:szCs w:val="24"/>
        </w:rPr>
        <w:t xml:space="preserve">The next Board of Governors Meeting is scheduled on </w:t>
      </w:r>
      <w:r w:rsidR="00A939B5">
        <w:rPr>
          <w:rFonts w:ascii="Times New Roman" w:eastAsia="Calibri" w:hAnsi="Times New Roman"/>
          <w:sz w:val="24"/>
          <w:szCs w:val="24"/>
        </w:rPr>
        <w:t>April 22</w:t>
      </w:r>
      <w:r w:rsidR="00A939B5" w:rsidRPr="00A939B5">
        <w:rPr>
          <w:rFonts w:ascii="Times New Roman" w:eastAsia="Calibri" w:hAnsi="Times New Roman"/>
          <w:sz w:val="24"/>
          <w:szCs w:val="24"/>
          <w:vertAlign w:val="superscript"/>
        </w:rPr>
        <w:t>nd</w:t>
      </w:r>
      <w:r w:rsidR="00963219">
        <w:rPr>
          <w:rFonts w:ascii="Times New Roman" w:eastAsia="Calibri" w:hAnsi="Times New Roman"/>
          <w:sz w:val="24"/>
          <w:szCs w:val="24"/>
        </w:rPr>
        <w:t xml:space="preserve">, 2021. </w:t>
      </w:r>
    </w:p>
    <w:p w14:paraId="640B3759" w14:textId="4380E932" w:rsidR="00044369" w:rsidRDefault="00BE4963" w:rsidP="00680BA9">
      <w:pPr>
        <w:spacing w:before="0" w:beforeAutospacing="0" w:after="0" w:line="240" w:lineRule="auto"/>
        <w:rPr>
          <w:rFonts w:ascii="Times New Roman" w:eastAsia="Calibri" w:hAnsi="Times New Roman"/>
          <w:sz w:val="24"/>
          <w:szCs w:val="24"/>
          <w:u w:val="single"/>
        </w:rPr>
      </w:pPr>
      <w:r>
        <w:rPr>
          <w:rFonts w:ascii="Times New Roman" w:eastAsia="Calibri" w:hAnsi="Times New Roman"/>
          <w:sz w:val="24"/>
          <w:szCs w:val="24"/>
          <w:u w:val="single"/>
        </w:rPr>
        <w:t>Director Reports</w:t>
      </w:r>
    </w:p>
    <w:p w14:paraId="7A1EFB20" w14:textId="12F49E84" w:rsidR="00044369" w:rsidRDefault="00BE4963" w:rsidP="00680BA9">
      <w:pPr>
        <w:spacing w:before="0" w:beforeAutospacing="0" w:line="257" w:lineRule="auto"/>
        <w:rPr>
          <w:rFonts w:ascii="Times New Roman" w:eastAsia="Calibri" w:hAnsi="Times New Roman"/>
          <w:sz w:val="24"/>
          <w:szCs w:val="24"/>
        </w:rPr>
      </w:pPr>
      <w:bookmarkStart w:id="0" w:name="_Hlk69895124"/>
      <w:r>
        <w:rPr>
          <w:rFonts w:ascii="Times New Roman" w:eastAsia="Calibri" w:hAnsi="Times New Roman"/>
          <w:sz w:val="24"/>
          <w:szCs w:val="24"/>
          <w:u w:val="single"/>
        </w:rPr>
        <w:t>Cole Ayerst –</w:t>
      </w:r>
      <w:r>
        <w:rPr>
          <w:rFonts w:ascii="Times New Roman" w:eastAsia="Calibri" w:hAnsi="Times New Roman"/>
          <w:sz w:val="24"/>
          <w:szCs w:val="24"/>
        </w:rPr>
        <w:t xml:space="preserve"> </w:t>
      </w:r>
      <w:r w:rsidR="00402772">
        <w:rPr>
          <w:rFonts w:ascii="Times New Roman" w:eastAsia="Calibri" w:hAnsi="Times New Roman"/>
          <w:sz w:val="24"/>
          <w:szCs w:val="24"/>
        </w:rPr>
        <w:t xml:space="preserve">It was noted that currently a student </w:t>
      </w:r>
      <w:r w:rsidR="00DB3909">
        <w:rPr>
          <w:rFonts w:ascii="Times New Roman" w:eastAsia="Calibri" w:hAnsi="Times New Roman"/>
          <w:sz w:val="24"/>
          <w:szCs w:val="24"/>
        </w:rPr>
        <w:t xml:space="preserve">who is an </w:t>
      </w:r>
      <w:r w:rsidR="00402772">
        <w:rPr>
          <w:rFonts w:ascii="Times New Roman" w:eastAsia="Calibri" w:hAnsi="Times New Roman"/>
          <w:sz w:val="24"/>
          <w:szCs w:val="24"/>
        </w:rPr>
        <w:t>FSU Director is not eligible to work an employee for the Fanshawe Student Union. The rationalization was explained the Board and it was noted that Bylaws would need to be amended by the Members as well as a legal opinion/review of governing legislation</w:t>
      </w:r>
      <w:r w:rsidR="00DB3909">
        <w:rPr>
          <w:rFonts w:ascii="Times New Roman" w:eastAsia="Calibri" w:hAnsi="Times New Roman"/>
          <w:sz w:val="24"/>
          <w:szCs w:val="24"/>
        </w:rPr>
        <w:t xml:space="preserve">. It was explained that a report would be presented to the Board. </w:t>
      </w:r>
    </w:p>
    <w:p w14:paraId="36E003EC" w14:textId="3AFE57C4" w:rsidR="00DB3909" w:rsidRDefault="00DB3909" w:rsidP="00DB3909">
      <w:pPr>
        <w:spacing w:line="240" w:lineRule="auto"/>
        <w:rPr>
          <w:rFonts w:ascii="Times New Roman" w:hAnsi="Times New Roman"/>
          <w:sz w:val="24"/>
          <w:szCs w:val="24"/>
        </w:rPr>
      </w:pPr>
      <w:r>
        <w:rPr>
          <w:rFonts w:ascii="Times New Roman" w:hAnsi="Times New Roman"/>
          <w:sz w:val="24"/>
          <w:szCs w:val="24"/>
        </w:rPr>
        <w:t>15.3      It was:</w:t>
      </w:r>
    </w:p>
    <w:p w14:paraId="4B0350AC" w14:textId="7762D6C5" w:rsidR="00DB3909" w:rsidRDefault="00DB3909" w:rsidP="00DB3909">
      <w:pPr>
        <w:pStyle w:val="ListParagraph"/>
        <w:spacing w:line="240" w:lineRule="auto"/>
        <w:ind w:left="1440"/>
        <w:rPr>
          <w:rFonts w:ascii="Times New Roman" w:hAnsi="Times New Roman"/>
          <w:sz w:val="24"/>
          <w:szCs w:val="24"/>
        </w:rPr>
      </w:pPr>
      <w:r>
        <w:rPr>
          <w:rFonts w:ascii="Times New Roman" w:hAnsi="Times New Roman"/>
          <w:sz w:val="24"/>
          <w:szCs w:val="24"/>
        </w:rPr>
        <w:t xml:space="preserve">MOVED by Cole Ayerst, SECONDED by Stacyann Stanley and CARRIED to direct the incoming Board to review the eligibility of a Director being an employee of the FSU, in addition to the Director role. </w:t>
      </w:r>
    </w:p>
    <w:p w14:paraId="3207A1D0" w14:textId="14FAE33F" w:rsidR="00DB3909" w:rsidRDefault="00DB3909" w:rsidP="00DB3909">
      <w:pPr>
        <w:spacing w:before="0" w:beforeAutospacing="0" w:line="256" w:lineRule="auto"/>
        <w:rPr>
          <w:rFonts w:ascii="Times New Roman" w:hAnsi="Times New Roman"/>
          <w:sz w:val="24"/>
          <w:szCs w:val="24"/>
        </w:rPr>
      </w:pPr>
      <w:r>
        <w:rPr>
          <w:rFonts w:ascii="Times New Roman" w:hAnsi="Times New Roman"/>
          <w:sz w:val="24"/>
          <w:szCs w:val="24"/>
        </w:rPr>
        <w:t xml:space="preserve">A vote was held and the motion was passed. </w:t>
      </w:r>
    </w:p>
    <w:p w14:paraId="77ECAEFE" w14:textId="414C1F0A" w:rsidR="00363B87" w:rsidRDefault="00363B87" w:rsidP="00363B87">
      <w:pPr>
        <w:spacing w:before="0" w:beforeAutospacing="0" w:line="256" w:lineRule="auto"/>
        <w:ind w:left="5760"/>
        <w:rPr>
          <w:rFonts w:ascii="Times New Roman" w:hAnsi="Times New Roman"/>
          <w:sz w:val="24"/>
          <w:szCs w:val="24"/>
        </w:rPr>
      </w:pPr>
      <w:r w:rsidRPr="00363B87">
        <w:rPr>
          <w:rFonts w:ascii="Times New Roman" w:hAnsi="Times New Roman"/>
          <w:b/>
          <w:bCs/>
          <w:sz w:val="24"/>
          <w:szCs w:val="24"/>
        </w:rPr>
        <w:t>Action Item</w:t>
      </w:r>
      <w:r>
        <w:rPr>
          <w:rFonts w:ascii="Times New Roman" w:hAnsi="Times New Roman"/>
          <w:sz w:val="24"/>
          <w:szCs w:val="24"/>
        </w:rPr>
        <w:t xml:space="preserve"> – Incoming Board to review the eligibility of a Director being an employee of the FSU, in addition to the Director Role. </w:t>
      </w:r>
    </w:p>
    <w:bookmarkEnd w:id="0"/>
    <w:p w14:paraId="3660DD30" w14:textId="61F95B5F" w:rsidR="000B2755" w:rsidRPr="000603FE" w:rsidRDefault="00BE4963" w:rsidP="00680BA9">
      <w:pPr>
        <w:spacing w:before="0" w:beforeAutospacing="0" w:line="256" w:lineRule="auto"/>
        <w:rPr>
          <w:rFonts w:ascii="Times New Roman" w:eastAsia="Calibri" w:hAnsi="Times New Roman"/>
          <w:sz w:val="24"/>
          <w:szCs w:val="24"/>
        </w:rPr>
      </w:pPr>
      <w:r w:rsidRPr="000603FE">
        <w:rPr>
          <w:rFonts w:ascii="Times New Roman" w:eastAsia="Calibri" w:hAnsi="Times New Roman"/>
          <w:sz w:val="24"/>
          <w:szCs w:val="24"/>
          <w:u w:val="single"/>
        </w:rPr>
        <w:t>Naznin Akter –</w:t>
      </w:r>
      <w:r w:rsidRPr="000603FE">
        <w:rPr>
          <w:rFonts w:ascii="Times New Roman" w:eastAsia="Calibri" w:hAnsi="Times New Roman"/>
          <w:sz w:val="24"/>
          <w:szCs w:val="24"/>
        </w:rPr>
        <w:t xml:space="preserve"> </w:t>
      </w:r>
      <w:r w:rsidR="00DB3909" w:rsidRPr="000603FE">
        <w:rPr>
          <w:rFonts w:ascii="Times New Roman" w:eastAsia="Calibri" w:hAnsi="Times New Roman"/>
          <w:sz w:val="24"/>
          <w:szCs w:val="24"/>
        </w:rPr>
        <w:t xml:space="preserve">No report at this time. </w:t>
      </w:r>
    </w:p>
    <w:p w14:paraId="4C3CCF30" w14:textId="072470F9" w:rsidR="00C14CBC" w:rsidRDefault="00BE4963" w:rsidP="00C14CBC">
      <w:pPr>
        <w:spacing w:before="0" w:beforeAutospacing="0" w:afterLines="80" w:after="192" w:line="240" w:lineRule="auto"/>
        <w:rPr>
          <w:rFonts w:ascii="Times New Roman" w:eastAsia="Calibri" w:hAnsi="Times New Roman"/>
          <w:sz w:val="24"/>
          <w:szCs w:val="24"/>
        </w:rPr>
      </w:pPr>
      <w:r w:rsidRPr="000603FE">
        <w:rPr>
          <w:rFonts w:ascii="Times New Roman" w:eastAsia="Calibri" w:hAnsi="Times New Roman"/>
          <w:sz w:val="24"/>
          <w:szCs w:val="24"/>
          <w:u w:val="single"/>
        </w:rPr>
        <w:lastRenderedPageBreak/>
        <w:t xml:space="preserve">Suman Moira D’Sa </w:t>
      </w:r>
      <w:r w:rsidR="00D54B1E" w:rsidRPr="000603FE">
        <w:rPr>
          <w:rFonts w:ascii="Times New Roman" w:eastAsia="Calibri" w:hAnsi="Times New Roman"/>
          <w:sz w:val="24"/>
          <w:szCs w:val="24"/>
        </w:rPr>
        <w:t>–</w:t>
      </w:r>
      <w:r w:rsidRPr="00D54B1E">
        <w:rPr>
          <w:rFonts w:ascii="Times New Roman" w:eastAsia="Calibri" w:hAnsi="Times New Roman"/>
          <w:sz w:val="24"/>
          <w:szCs w:val="24"/>
        </w:rPr>
        <w:t xml:space="preserve"> </w:t>
      </w:r>
      <w:r w:rsidR="00880AC8">
        <w:rPr>
          <w:rFonts w:ascii="Times New Roman" w:eastAsia="Calibri" w:hAnsi="Times New Roman"/>
          <w:sz w:val="24"/>
          <w:szCs w:val="24"/>
        </w:rPr>
        <w:t>Suman held Class Representative Meeting</w:t>
      </w:r>
      <w:r w:rsidR="000603FE">
        <w:rPr>
          <w:rFonts w:ascii="Times New Roman" w:eastAsia="Calibri" w:hAnsi="Times New Roman"/>
          <w:sz w:val="24"/>
          <w:szCs w:val="24"/>
        </w:rPr>
        <w:t>s</w:t>
      </w:r>
      <w:r w:rsidR="00880AC8">
        <w:rPr>
          <w:rFonts w:ascii="Times New Roman" w:eastAsia="Calibri" w:hAnsi="Times New Roman"/>
          <w:sz w:val="24"/>
          <w:szCs w:val="24"/>
        </w:rPr>
        <w:t xml:space="preserve"> on </w:t>
      </w:r>
      <w:r w:rsidR="000603FE">
        <w:rPr>
          <w:rFonts w:ascii="Times New Roman" w:eastAsia="Calibri" w:hAnsi="Times New Roman"/>
          <w:sz w:val="24"/>
          <w:szCs w:val="24"/>
        </w:rPr>
        <w:t>April 16</w:t>
      </w:r>
      <w:r w:rsidR="000603FE" w:rsidRPr="000603FE">
        <w:rPr>
          <w:rFonts w:ascii="Times New Roman" w:eastAsia="Calibri" w:hAnsi="Times New Roman"/>
          <w:sz w:val="24"/>
          <w:szCs w:val="24"/>
          <w:vertAlign w:val="superscript"/>
        </w:rPr>
        <w:t>th</w:t>
      </w:r>
      <w:r w:rsidR="000603FE">
        <w:rPr>
          <w:rFonts w:ascii="Times New Roman" w:eastAsia="Calibri" w:hAnsi="Times New Roman"/>
          <w:sz w:val="24"/>
          <w:szCs w:val="24"/>
        </w:rPr>
        <w:t xml:space="preserve"> and April 17</w:t>
      </w:r>
      <w:r w:rsidR="000603FE" w:rsidRPr="000603FE">
        <w:rPr>
          <w:rFonts w:ascii="Times New Roman" w:eastAsia="Calibri" w:hAnsi="Times New Roman"/>
          <w:sz w:val="24"/>
          <w:szCs w:val="24"/>
          <w:vertAlign w:val="superscript"/>
        </w:rPr>
        <w:t>th</w:t>
      </w:r>
      <w:r w:rsidR="000603FE">
        <w:rPr>
          <w:rFonts w:ascii="Times New Roman" w:eastAsia="Calibri" w:hAnsi="Times New Roman"/>
          <w:sz w:val="24"/>
          <w:szCs w:val="24"/>
        </w:rPr>
        <w:t>,</w:t>
      </w:r>
      <w:r w:rsidR="00880AC8">
        <w:rPr>
          <w:rFonts w:ascii="Times New Roman" w:eastAsia="Calibri" w:hAnsi="Times New Roman"/>
          <w:sz w:val="24"/>
          <w:szCs w:val="24"/>
        </w:rPr>
        <w:t xml:space="preserve"> 202</w:t>
      </w:r>
      <w:r w:rsidR="000603FE">
        <w:rPr>
          <w:rFonts w:ascii="Times New Roman" w:eastAsia="Calibri" w:hAnsi="Times New Roman"/>
          <w:sz w:val="24"/>
          <w:szCs w:val="24"/>
        </w:rPr>
        <w:t>1</w:t>
      </w:r>
      <w:r w:rsidR="000B2755">
        <w:rPr>
          <w:rFonts w:ascii="Times New Roman" w:eastAsia="Calibri" w:hAnsi="Times New Roman"/>
          <w:sz w:val="24"/>
          <w:szCs w:val="24"/>
        </w:rPr>
        <w:t xml:space="preserve">. </w:t>
      </w:r>
      <w:r w:rsidR="00C14CBC">
        <w:rPr>
          <w:rFonts w:ascii="Times New Roman" w:eastAsia="Calibri" w:hAnsi="Times New Roman"/>
          <w:sz w:val="24"/>
          <w:szCs w:val="24"/>
        </w:rPr>
        <w:t xml:space="preserve">Suman noted a concern </w:t>
      </w:r>
      <w:r w:rsidR="000603FE">
        <w:rPr>
          <w:rFonts w:ascii="Times New Roman" w:eastAsia="Calibri" w:hAnsi="Times New Roman"/>
          <w:sz w:val="24"/>
          <w:szCs w:val="24"/>
        </w:rPr>
        <w:t xml:space="preserve">regarding email response times from professors and not actively responding in lab help sessions. </w:t>
      </w:r>
      <w:r w:rsidR="00C14CBC">
        <w:rPr>
          <w:rFonts w:ascii="Times New Roman" w:eastAsia="Calibri" w:hAnsi="Times New Roman"/>
          <w:sz w:val="24"/>
          <w:szCs w:val="24"/>
        </w:rPr>
        <w:t>It was encouraged for these students to speak with the individual professors</w:t>
      </w:r>
      <w:r w:rsidR="000603FE">
        <w:rPr>
          <w:rFonts w:ascii="Times New Roman" w:eastAsia="Calibri" w:hAnsi="Times New Roman"/>
          <w:sz w:val="24"/>
          <w:szCs w:val="24"/>
        </w:rPr>
        <w:t xml:space="preserve">. </w:t>
      </w:r>
      <w:r w:rsidR="00C14CBC">
        <w:rPr>
          <w:rFonts w:ascii="Times New Roman" w:eastAsia="Calibri" w:hAnsi="Times New Roman"/>
          <w:sz w:val="24"/>
          <w:szCs w:val="24"/>
        </w:rPr>
        <w:t xml:space="preserve">Furthermore, the students can speak to the </w:t>
      </w:r>
      <w:r w:rsidR="00521C9F">
        <w:rPr>
          <w:rFonts w:ascii="Times New Roman" w:eastAsia="Calibri" w:hAnsi="Times New Roman"/>
          <w:sz w:val="24"/>
          <w:szCs w:val="24"/>
        </w:rPr>
        <w:t>p</w:t>
      </w:r>
      <w:r w:rsidR="00C14CBC">
        <w:rPr>
          <w:rFonts w:ascii="Times New Roman" w:eastAsia="Calibri" w:hAnsi="Times New Roman"/>
          <w:sz w:val="24"/>
          <w:szCs w:val="24"/>
        </w:rPr>
        <w:t xml:space="preserve">rogram </w:t>
      </w:r>
      <w:r w:rsidR="00521C9F">
        <w:rPr>
          <w:rFonts w:ascii="Times New Roman" w:eastAsia="Calibri" w:hAnsi="Times New Roman"/>
          <w:sz w:val="24"/>
          <w:szCs w:val="24"/>
        </w:rPr>
        <w:t>c</w:t>
      </w:r>
      <w:r w:rsidR="0095436F">
        <w:rPr>
          <w:rFonts w:ascii="Times New Roman" w:eastAsia="Calibri" w:hAnsi="Times New Roman"/>
          <w:sz w:val="24"/>
          <w:szCs w:val="24"/>
        </w:rPr>
        <w:t>oordinator if</w:t>
      </w:r>
      <w:r w:rsidR="00C14CBC">
        <w:rPr>
          <w:rFonts w:ascii="Times New Roman" w:eastAsia="Calibri" w:hAnsi="Times New Roman"/>
          <w:sz w:val="24"/>
          <w:szCs w:val="24"/>
        </w:rPr>
        <w:t xml:space="preserve"> the issue does not get rectified.</w:t>
      </w:r>
      <w:r w:rsidR="000603FE">
        <w:rPr>
          <w:rFonts w:ascii="Times New Roman" w:eastAsia="Calibri" w:hAnsi="Times New Roman"/>
          <w:sz w:val="24"/>
          <w:szCs w:val="24"/>
        </w:rPr>
        <w:t xml:space="preserve"> Suman noted a concern regarding privacy and security issues related to how FOL functions. </w:t>
      </w:r>
    </w:p>
    <w:p w14:paraId="1946E65C" w14:textId="3E39F219" w:rsidR="00C14CBC" w:rsidRPr="00C14CBC" w:rsidRDefault="00BE4963" w:rsidP="000638E9">
      <w:pPr>
        <w:spacing w:before="0" w:beforeAutospacing="0" w:line="257" w:lineRule="auto"/>
        <w:rPr>
          <w:rFonts w:ascii="Times New Roman" w:eastAsia="Calibri" w:hAnsi="Times New Roman"/>
          <w:sz w:val="24"/>
          <w:szCs w:val="24"/>
        </w:rPr>
      </w:pPr>
      <w:r w:rsidRPr="00D54B1E">
        <w:rPr>
          <w:rFonts w:ascii="Times New Roman" w:eastAsia="Calibri" w:hAnsi="Times New Roman"/>
          <w:sz w:val="24"/>
          <w:szCs w:val="24"/>
          <w:u w:val="single"/>
        </w:rPr>
        <w:t xml:space="preserve">Vishal Harikrishnan </w:t>
      </w:r>
      <w:r w:rsidR="00D54B1E" w:rsidRPr="00D54B1E">
        <w:rPr>
          <w:rFonts w:ascii="Times New Roman" w:eastAsia="Calibri" w:hAnsi="Times New Roman"/>
          <w:sz w:val="24"/>
          <w:szCs w:val="24"/>
          <w:u w:val="single"/>
        </w:rPr>
        <w:t>–</w:t>
      </w:r>
      <w:r w:rsidRPr="00D54B1E">
        <w:rPr>
          <w:rFonts w:ascii="Times New Roman" w:eastAsia="Calibri" w:hAnsi="Times New Roman"/>
          <w:sz w:val="24"/>
          <w:szCs w:val="24"/>
          <w:u w:val="single"/>
        </w:rPr>
        <w:t xml:space="preserve"> </w:t>
      </w:r>
      <w:r w:rsidR="00C14CBC">
        <w:rPr>
          <w:rFonts w:ascii="Times New Roman" w:eastAsia="Calibri" w:hAnsi="Times New Roman"/>
          <w:sz w:val="24"/>
          <w:szCs w:val="24"/>
        </w:rPr>
        <w:t xml:space="preserve">Vishal </w:t>
      </w:r>
      <w:r w:rsidR="000603FE">
        <w:rPr>
          <w:rFonts w:ascii="Times New Roman" w:eastAsia="Calibri" w:hAnsi="Times New Roman"/>
          <w:sz w:val="24"/>
          <w:szCs w:val="24"/>
        </w:rPr>
        <w:t xml:space="preserve">inquired as to if there will be a in-person graduation for those students who have already graduated and only participated in a virtual ceremony. There is no information known at this time, however, if the conditions improve an in-person graduation will be advocated for students. </w:t>
      </w:r>
      <w:r w:rsidR="0095436F">
        <w:rPr>
          <w:rFonts w:ascii="Times New Roman" w:eastAsia="Calibri" w:hAnsi="Times New Roman"/>
          <w:sz w:val="24"/>
          <w:szCs w:val="24"/>
        </w:rPr>
        <w:t xml:space="preserve"> </w:t>
      </w:r>
    </w:p>
    <w:p w14:paraId="07FAAE17" w14:textId="4A239AAB" w:rsidR="000638E9" w:rsidRDefault="00BE4963">
      <w:pPr>
        <w:spacing w:before="0" w:beforeAutospacing="0" w:line="256" w:lineRule="auto"/>
        <w:rPr>
          <w:rFonts w:ascii="Times New Roman" w:eastAsia="Calibri" w:hAnsi="Times New Roman"/>
          <w:sz w:val="24"/>
          <w:szCs w:val="24"/>
        </w:rPr>
      </w:pPr>
      <w:r w:rsidRPr="00953251">
        <w:rPr>
          <w:rFonts w:ascii="Times New Roman" w:eastAsia="Calibri" w:hAnsi="Times New Roman"/>
          <w:sz w:val="24"/>
          <w:szCs w:val="24"/>
          <w:u w:val="single"/>
        </w:rPr>
        <w:t>Kavya K</w:t>
      </w:r>
      <w:r w:rsidR="003258B1" w:rsidRPr="00953251">
        <w:rPr>
          <w:rFonts w:ascii="Times New Roman" w:eastAsia="Calibri" w:hAnsi="Times New Roman"/>
          <w:sz w:val="24"/>
          <w:szCs w:val="24"/>
          <w:u w:val="single"/>
        </w:rPr>
        <w:t>o</w:t>
      </w:r>
      <w:r w:rsidRPr="00953251">
        <w:rPr>
          <w:rFonts w:ascii="Times New Roman" w:eastAsia="Calibri" w:hAnsi="Times New Roman"/>
          <w:sz w:val="24"/>
          <w:szCs w:val="24"/>
          <w:u w:val="single"/>
        </w:rPr>
        <w:t xml:space="preserve">zhiparambil Pradeep Kumar </w:t>
      </w:r>
      <w:r w:rsidR="002B48D1" w:rsidRPr="00953251">
        <w:rPr>
          <w:rFonts w:ascii="Times New Roman" w:eastAsia="Calibri" w:hAnsi="Times New Roman"/>
          <w:sz w:val="24"/>
          <w:szCs w:val="24"/>
          <w:u w:val="single"/>
        </w:rPr>
        <w:t>–</w:t>
      </w:r>
      <w:r>
        <w:rPr>
          <w:rFonts w:ascii="Times New Roman" w:eastAsia="Calibri" w:hAnsi="Times New Roman"/>
          <w:sz w:val="24"/>
          <w:szCs w:val="24"/>
          <w:u w:val="single"/>
        </w:rPr>
        <w:t xml:space="preserve"> </w:t>
      </w:r>
      <w:r w:rsidR="002B48D1">
        <w:rPr>
          <w:rFonts w:ascii="Times New Roman" w:eastAsia="Calibri" w:hAnsi="Times New Roman"/>
          <w:sz w:val="24"/>
          <w:szCs w:val="24"/>
        </w:rPr>
        <w:t>Kavya</w:t>
      </w:r>
      <w:r w:rsidR="002B48D1" w:rsidRPr="00D54B1E">
        <w:rPr>
          <w:rFonts w:ascii="Times New Roman" w:eastAsia="Calibri" w:hAnsi="Times New Roman"/>
          <w:sz w:val="24"/>
          <w:szCs w:val="24"/>
        </w:rPr>
        <w:t xml:space="preserve"> held a Class Representative Meeting on </w:t>
      </w:r>
      <w:r w:rsidR="000603FE">
        <w:rPr>
          <w:rFonts w:ascii="Times New Roman" w:eastAsia="Calibri" w:hAnsi="Times New Roman"/>
          <w:sz w:val="24"/>
          <w:szCs w:val="24"/>
        </w:rPr>
        <w:t>April</w:t>
      </w:r>
      <w:r w:rsidR="0095436F">
        <w:rPr>
          <w:rFonts w:ascii="Times New Roman" w:eastAsia="Calibri" w:hAnsi="Times New Roman"/>
          <w:sz w:val="24"/>
          <w:szCs w:val="24"/>
        </w:rPr>
        <w:t xml:space="preserve"> 1</w:t>
      </w:r>
      <w:r w:rsidR="000603FE">
        <w:rPr>
          <w:rFonts w:ascii="Times New Roman" w:eastAsia="Calibri" w:hAnsi="Times New Roman"/>
          <w:sz w:val="24"/>
          <w:szCs w:val="24"/>
        </w:rPr>
        <w:t>2</w:t>
      </w:r>
      <w:r w:rsidR="0095436F" w:rsidRPr="0095436F">
        <w:rPr>
          <w:rFonts w:ascii="Times New Roman" w:eastAsia="Calibri" w:hAnsi="Times New Roman"/>
          <w:sz w:val="24"/>
          <w:szCs w:val="24"/>
          <w:vertAlign w:val="superscript"/>
        </w:rPr>
        <w:t>th</w:t>
      </w:r>
      <w:r w:rsidR="002B48D1" w:rsidRPr="00D54B1E">
        <w:rPr>
          <w:rFonts w:ascii="Times New Roman" w:eastAsia="Calibri" w:hAnsi="Times New Roman"/>
          <w:sz w:val="24"/>
          <w:szCs w:val="24"/>
        </w:rPr>
        <w:t>, 202</w:t>
      </w:r>
      <w:r w:rsidR="00B37ED4">
        <w:rPr>
          <w:rFonts w:ascii="Times New Roman" w:eastAsia="Calibri" w:hAnsi="Times New Roman"/>
          <w:sz w:val="24"/>
          <w:szCs w:val="24"/>
        </w:rPr>
        <w:t>1</w:t>
      </w:r>
      <w:r w:rsidR="002B48D1">
        <w:rPr>
          <w:rFonts w:ascii="Times New Roman" w:eastAsia="Calibri" w:hAnsi="Times New Roman"/>
          <w:sz w:val="24"/>
          <w:szCs w:val="24"/>
        </w:rPr>
        <w:t xml:space="preserve">. </w:t>
      </w:r>
      <w:r w:rsidR="00B37ED4">
        <w:rPr>
          <w:rFonts w:ascii="Times New Roman" w:eastAsia="Calibri" w:hAnsi="Times New Roman"/>
          <w:sz w:val="24"/>
          <w:szCs w:val="24"/>
        </w:rPr>
        <w:t>Kavya shared FSU events</w:t>
      </w:r>
      <w:r w:rsidR="0095436F">
        <w:rPr>
          <w:rFonts w:ascii="Times New Roman" w:eastAsia="Calibri" w:hAnsi="Times New Roman"/>
          <w:sz w:val="24"/>
          <w:szCs w:val="24"/>
        </w:rPr>
        <w:t>,</w:t>
      </w:r>
      <w:r w:rsidR="007224D4">
        <w:rPr>
          <w:rFonts w:ascii="Times New Roman" w:eastAsia="Calibri" w:hAnsi="Times New Roman"/>
          <w:sz w:val="24"/>
          <w:szCs w:val="24"/>
        </w:rPr>
        <w:t xml:space="preserve"> information on the AGM </w:t>
      </w:r>
      <w:r w:rsidR="00B37ED4">
        <w:rPr>
          <w:rFonts w:ascii="Times New Roman" w:eastAsia="Calibri" w:hAnsi="Times New Roman"/>
          <w:sz w:val="24"/>
          <w:szCs w:val="24"/>
        </w:rPr>
        <w:t xml:space="preserve">and </w:t>
      </w:r>
      <w:r w:rsidR="002B48D1">
        <w:rPr>
          <w:rFonts w:ascii="Times New Roman" w:eastAsia="Calibri" w:hAnsi="Times New Roman"/>
          <w:sz w:val="24"/>
          <w:szCs w:val="24"/>
        </w:rPr>
        <w:t>reminded the Class Representatives about CC</w:t>
      </w:r>
      <w:r w:rsidR="00B37ED4">
        <w:rPr>
          <w:rFonts w:ascii="Times New Roman" w:eastAsia="Calibri" w:hAnsi="Times New Roman"/>
          <w:sz w:val="24"/>
          <w:szCs w:val="24"/>
        </w:rPr>
        <w:t>R and to reach out to the Advocacy and Communications Coordinator for an update for current hours obtained for CCR</w:t>
      </w:r>
      <w:r w:rsidR="000638E9">
        <w:rPr>
          <w:rFonts w:ascii="Times New Roman" w:eastAsia="Calibri" w:hAnsi="Times New Roman"/>
          <w:sz w:val="24"/>
          <w:szCs w:val="24"/>
        </w:rPr>
        <w:t xml:space="preserve">. </w:t>
      </w:r>
    </w:p>
    <w:p w14:paraId="52F1624B" w14:textId="6F34C3BC" w:rsidR="007224D4" w:rsidRDefault="007224D4">
      <w:pPr>
        <w:spacing w:before="0" w:beforeAutospacing="0" w:line="256" w:lineRule="auto"/>
        <w:rPr>
          <w:rFonts w:ascii="Times New Roman" w:eastAsia="Calibri" w:hAnsi="Times New Roman"/>
          <w:sz w:val="24"/>
          <w:szCs w:val="24"/>
        </w:rPr>
      </w:pPr>
      <w:r>
        <w:rPr>
          <w:rFonts w:ascii="Times New Roman" w:eastAsia="Calibri" w:hAnsi="Times New Roman"/>
          <w:sz w:val="24"/>
          <w:szCs w:val="24"/>
        </w:rPr>
        <w:t xml:space="preserve">Kavya noted the Class Representatives were happy with the service and commitment that the FSU provided students during the pandemic. </w:t>
      </w:r>
    </w:p>
    <w:p w14:paraId="6C3ACB9F" w14:textId="6A7482DA" w:rsidR="007224D4" w:rsidRDefault="00BE4963">
      <w:pPr>
        <w:spacing w:before="0" w:beforeAutospacing="0" w:line="256" w:lineRule="auto"/>
        <w:rPr>
          <w:rFonts w:ascii="Times New Roman" w:eastAsia="Calibri" w:hAnsi="Times New Roman"/>
          <w:sz w:val="24"/>
          <w:szCs w:val="24"/>
        </w:rPr>
      </w:pPr>
      <w:r w:rsidRPr="002910E0">
        <w:rPr>
          <w:rFonts w:ascii="Times New Roman" w:eastAsia="Calibri" w:hAnsi="Times New Roman"/>
          <w:sz w:val="24"/>
          <w:szCs w:val="24"/>
          <w:u w:val="single"/>
        </w:rPr>
        <w:t>Stacyann Stanley –</w:t>
      </w:r>
      <w:r w:rsidR="002910E0">
        <w:rPr>
          <w:rFonts w:ascii="Times New Roman" w:eastAsia="Calibri" w:hAnsi="Times New Roman"/>
          <w:sz w:val="24"/>
          <w:szCs w:val="24"/>
        </w:rPr>
        <w:t xml:space="preserve"> Stacyann</w:t>
      </w:r>
      <w:r w:rsidR="00953251" w:rsidRPr="00D54B1E">
        <w:rPr>
          <w:rFonts w:ascii="Times New Roman" w:eastAsia="Calibri" w:hAnsi="Times New Roman"/>
          <w:sz w:val="24"/>
          <w:szCs w:val="24"/>
        </w:rPr>
        <w:t xml:space="preserve"> held a Class Representative Meeting on </w:t>
      </w:r>
      <w:r w:rsidR="007224D4">
        <w:rPr>
          <w:rFonts w:ascii="Times New Roman" w:eastAsia="Calibri" w:hAnsi="Times New Roman"/>
          <w:sz w:val="24"/>
          <w:szCs w:val="24"/>
        </w:rPr>
        <w:t>April 16</w:t>
      </w:r>
      <w:r w:rsidR="00953251" w:rsidRPr="00D54B1E">
        <w:rPr>
          <w:rFonts w:ascii="Times New Roman" w:eastAsia="Calibri" w:hAnsi="Times New Roman"/>
          <w:sz w:val="24"/>
          <w:szCs w:val="24"/>
          <w:vertAlign w:val="superscript"/>
        </w:rPr>
        <w:t>th</w:t>
      </w:r>
      <w:r w:rsidR="00953251" w:rsidRPr="00D54B1E">
        <w:rPr>
          <w:rFonts w:ascii="Times New Roman" w:eastAsia="Calibri" w:hAnsi="Times New Roman"/>
          <w:sz w:val="24"/>
          <w:szCs w:val="24"/>
        </w:rPr>
        <w:t>, 2021</w:t>
      </w:r>
      <w:r w:rsidR="006E47EA">
        <w:rPr>
          <w:rFonts w:ascii="Times New Roman" w:eastAsia="Calibri" w:hAnsi="Times New Roman"/>
          <w:sz w:val="24"/>
          <w:szCs w:val="24"/>
        </w:rPr>
        <w:t xml:space="preserve">. </w:t>
      </w:r>
      <w:r w:rsidR="00DE047A">
        <w:rPr>
          <w:rFonts w:ascii="Times New Roman" w:eastAsia="Calibri" w:hAnsi="Times New Roman"/>
          <w:sz w:val="24"/>
          <w:szCs w:val="24"/>
        </w:rPr>
        <w:t xml:space="preserve">Stacyann noted </w:t>
      </w:r>
      <w:r w:rsidR="008906BF">
        <w:rPr>
          <w:rFonts w:ascii="Times New Roman" w:eastAsia="Calibri" w:hAnsi="Times New Roman"/>
          <w:sz w:val="24"/>
          <w:szCs w:val="24"/>
        </w:rPr>
        <w:t xml:space="preserve">that there were no concerns brought forward from the Class Representatives. </w:t>
      </w:r>
      <w:r w:rsidR="007224D4">
        <w:rPr>
          <w:rFonts w:ascii="Times New Roman" w:eastAsia="Calibri" w:hAnsi="Times New Roman"/>
          <w:sz w:val="24"/>
          <w:szCs w:val="24"/>
        </w:rPr>
        <w:t xml:space="preserve">Stacyann noted general feedback regarding the Class Representative System which included having a Class Representative from each level of each program as a Class Rep as it is difficult to reach out to all students within a program. </w:t>
      </w:r>
    </w:p>
    <w:p w14:paraId="33991E53" w14:textId="362920C8" w:rsidR="008906BF" w:rsidRDefault="008906BF">
      <w:pPr>
        <w:spacing w:before="0" w:beforeAutospacing="0" w:line="256" w:lineRule="auto"/>
        <w:rPr>
          <w:rFonts w:ascii="Times New Roman" w:eastAsia="Calibri" w:hAnsi="Times New Roman"/>
          <w:sz w:val="24"/>
          <w:szCs w:val="24"/>
        </w:rPr>
      </w:pPr>
      <w:r>
        <w:rPr>
          <w:rFonts w:ascii="Times New Roman" w:eastAsia="Calibri" w:hAnsi="Times New Roman"/>
          <w:sz w:val="24"/>
          <w:szCs w:val="24"/>
        </w:rPr>
        <w:t xml:space="preserve">Stacyann </w:t>
      </w:r>
      <w:r w:rsidR="007224D4">
        <w:rPr>
          <w:rFonts w:ascii="Times New Roman" w:eastAsia="Calibri" w:hAnsi="Times New Roman"/>
          <w:sz w:val="24"/>
          <w:szCs w:val="24"/>
        </w:rPr>
        <w:t>completed</w:t>
      </w:r>
      <w:r w:rsidR="00F200A3">
        <w:rPr>
          <w:rFonts w:ascii="Times New Roman" w:eastAsia="Calibri" w:hAnsi="Times New Roman"/>
          <w:sz w:val="24"/>
          <w:szCs w:val="24"/>
        </w:rPr>
        <w:t xml:space="preserve"> a presentation to black high school students on her role as a black student leader in post-secondary education</w:t>
      </w:r>
      <w:r w:rsidR="007224D4">
        <w:rPr>
          <w:rFonts w:ascii="Times New Roman" w:eastAsia="Calibri" w:hAnsi="Times New Roman"/>
          <w:sz w:val="24"/>
          <w:szCs w:val="24"/>
        </w:rPr>
        <w:t xml:space="preserve"> on March 31</w:t>
      </w:r>
      <w:r w:rsidR="007224D4" w:rsidRPr="007224D4">
        <w:rPr>
          <w:rFonts w:ascii="Times New Roman" w:eastAsia="Calibri" w:hAnsi="Times New Roman"/>
          <w:sz w:val="24"/>
          <w:szCs w:val="24"/>
          <w:vertAlign w:val="superscript"/>
        </w:rPr>
        <w:t>st</w:t>
      </w:r>
      <w:r w:rsidR="007224D4">
        <w:rPr>
          <w:rFonts w:ascii="Times New Roman" w:eastAsia="Calibri" w:hAnsi="Times New Roman"/>
          <w:sz w:val="24"/>
          <w:szCs w:val="24"/>
        </w:rPr>
        <w:t xml:space="preserve">, 2021. </w:t>
      </w:r>
    </w:p>
    <w:p w14:paraId="4B116433" w14:textId="22AB4FCA" w:rsidR="006E47EA" w:rsidRDefault="00BE4963" w:rsidP="006E47EA">
      <w:pPr>
        <w:spacing w:after="0"/>
        <w:rPr>
          <w:rFonts w:ascii="Times New Roman" w:eastAsia="Calibri" w:hAnsi="Times New Roman"/>
          <w:sz w:val="24"/>
          <w:szCs w:val="24"/>
          <w:u w:val="single"/>
        </w:rPr>
      </w:pPr>
      <w:r>
        <w:rPr>
          <w:rFonts w:ascii="Times New Roman" w:eastAsia="Calibri" w:hAnsi="Times New Roman"/>
          <w:sz w:val="24"/>
          <w:szCs w:val="24"/>
          <w:u w:val="single"/>
        </w:rPr>
        <w:t>New Business:</w:t>
      </w:r>
    </w:p>
    <w:p w14:paraId="213A33D4" w14:textId="0E4ADBDC" w:rsidR="00C82AD8" w:rsidRDefault="00DB3909" w:rsidP="000354BD">
      <w:pPr>
        <w:pStyle w:val="NoSpacing"/>
        <w:numPr>
          <w:ilvl w:val="0"/>
          <w:numId w:val="15"/>
        </w:numPr>
        <w:spacing w:before="0" w:beforeAutospacing="0" w:after="160"/>
        <w:rPr>
          <w:rFonts w:ascii="Times New Roman" w:eastAsiaTheme="minorHAnsi" w:hAnsi="Times New Roman"/>
          <w:sz w:val="24"/>
          <w:szCs w:val="24"/>
          <w:lang w:eastAsia="en-US"/>
        </w:rPr>
      </w:pPr>
      <w:bookmarkStart w:id="1" w:name="_Hlk69895146"/>
      <w:r w:rsidRPr="00DB3909">
        <w:rPr>
          <w:rFonts w:ascii="Times New Roman" w:eastAsia="Calibri" w:hAnsi="Times New Roman"/>
          <w:sz w:val="24"/>
          <w:szCs w:val="24"/>
        </w:rPr>
        <w:t xml:space="preserve">2021-2022 Budget </w:t>
      </w:r>
      <w:r>
        <w:rPr>
          <w:rFonts w:ascii="Times New Roman" w:eastAsia="Calibri" w:hAnsi="Times New Roman"/>
          <w:sz w:val="24"/>
          <w:szCs w:val="24"/>
        </w:rPr>
        <w:t xml:space="preserve">– Paul presented the proposed 2021-2022 was presented to the Board. </w:t>
      </w:r>
      <w:r>
        <w:rPr>
          <w:rFonts w:ascii="Times New Roman" w:hAnsi="Times New Roman"/>
          <w:sz w:val="24"/>
          <w:szCs w:val="24"/>
        </w:rPr>
        <w:t xml:space="preserve">It was explained that the budget has three funds: Operational Fund, day-to-day operations of the FSU, Reserve </w:t>
      </w:r>
      <w:r w:rsidR="000354BD">
        <w:rPr>
          <w:rFonts w:ascii="Times New Roman" w:hAnsi="Times New Roman"/>
          <w:sz w:val="24"/>
          <w:szCs w:val="24"/>
        </w:rPr>
        <w:t>Fund,</w:t>
      </w:r>
      <w:r>
        <w:rPr>
          <w:rFonts w:ascii="Times New Roman" w:hAnsi="Times New Roman"/>
          <w:sz w:val="24"/>
          <w:szCs w:val="24"/>
        </w:rPr>
        <w:t xml:space="preserve"> and the Capital Fund. </w:t>
      </w:r>
      <w:r w:rsidR="000354BD">
        <w:rPr>
          <w:rFonts w:ascii="Times New Roman" w:hAnsi="Times New Roman"/>
          <w:sz w:val="24"/>
          <w:szCs w:val="24"/>
        </w:rPr>
        <w:t xml:space="preserve">Enrollment projections for Fall 2021 were discussed and </w:t>
      </w:r>
      <w:r w:rsidR="000354BD">
        <w:rPr>
          <w:rFonts w:ascii="Times New Roman" w:eastAsiaTheme="minorHAnsi" w:hAnsi="Times New Roman"/>
          <w:sz w:val="24"/>
          <w:szCs w:val="24"/>
          <w:lang w:eastAsia="en-US"/>
        </w:rPr>
        <w:t>i</w:t>
      </w:r>
      <w:r w:rsidR="000354BD" w:rsidRPr="00DB3909">
        <w:rPr>
          <w:rFonts w:ascii="Times New Roman" w:eastAsiaTheme="minorHAnsi" w:hAnsi="Times New Roman"/>
          <w:sz w:val="24"/>
          <w:szCs w:val="24"/>
          <w:lang w:eastAsia="en-US"/>
        </w:rPr>
        <w:t xml:space="preserve">t was stated </w:t>
      </w:r>
      <w:r w:rsidR="000354BD">
        <w:rPr>
          <w:rFonts w:ascii="Times New Roman" w:eastAsiaTheme="minorHAnsi" w:hAnsi="Times New Roman"/>
          <w:sz w:val="24"/>
          <w:szCs w:val="24"/>
          <w:lang w:eastAsia="en-US"/>
        </w:rPr>
        <w:t xml:space="preserve">there will not be an increase in fees </w:t>
      </w:r>
      <w:r w:rsidR="000354BD" w:rsidRPr="00DB3909">
        <w:rPr>
          <w:rFonts w:ascii="Times New Roman" w:eastAsiaTheme="minorHAnsi" w:hAnsi="Times New Roman"/>
          <w:sz w:val="24"/>
          <w:szCs w:val="24"/>
          <w:lang w:eastAsia="en-US"/>
        </w:rPr>
        <w:t>for students</w:t>
      </w:r>
      <w:r w:rsidR="000354BD">
        <w:rPr>
          <w:rFonts w:ascii="Times New Roman" w:eastAsiaTheme="minorHAnsi" w:hAnsi="Times New Roman"/>
          <w:sz w:val="24"/>
          <w:szCs w:val="24"/>
          <w:lang w:eastAsia="en-US"/>
        </w:rPr>
        <w:t xml:space="preserve"> except</w:t>
      </w:r>
      <w:r w:rsidR="000354BD" w:rsidRPr="00DB3909">
        <w:rPr>
          <w:rFonts w:ascii="Times New Roman" w:eastAsiaTheme="minorHAnsi" w:hAnsi="Times New Roman"/>
          <w:sz w:val="24"/>
          <w:szCs w:val="24"/>
          <w:lang w:eastAsia="en-US"/>
        </w:rPr>
        <w:t xml:space="preserve"> the bus pass as it is a third</w:t>
      </w:r>
      <w:r w:rsidR="000354BD">
        <w:rPr>
          <w:rFonts w:ascii="Times New Roman" w:eastAsiaTheme="minorHAnsi" w:hAnsi="Times New Roman"/>
          <w:sz w:val="24"/>
          <w:szCs w:val="24"/>
          <w:lang w:eastAsia="en-US"/>
        </w:rPr>
        <w:t>-</w:t>
      </w:r>
      <w:r w:rsidR="000354BD" w:rsidRPr="00DB3909">
        <w:rPr>
          <w:rFonts w:ascii="Times New Roman" w:eastAsiaTheme="minorHAnsi" w:hAnsi="Times New Roman"/>
          <w:sz w:val="24"/>
          <w:szCs w:val="24"/>
          <w:lang w:eastAsia="en-US"/>
        </w:rPr>
        <w:t>party contract</w:t>
      </w:r>
      <w:r w:rsidR="000354BD">
        <w:rPr>
          <w:rFonts w:ascii="Times New Roman" w:eastAsiaTheme="minorHAnsi" w:hAnsi="Times New Roman"/>
          <w:sz w:val="24"/>
          <w:szCs w:val="24"/>
          <w:lang w:eastAsia="en-US"/>
        </w:rPr>
        <w:t>ed fee</w:t>
      </w:r>
      <w:r w:rsidR="000354BD" w:rsidRPr="00DB3909">
        <w:rPr>
          <w:rFonts w:ascii="Times New Roman" w:eastAsiaTheme="minorHAnsi" w:hAnsi="Times New Roman"/>
          <w:sz w:val="24"/>
          <w:szCs w:val="24"/>
          <w:lang w:eastAsia="en-US"/>
        </w:rPr>
        <w:t xml:space="preserve">. </w:t>
      </w:r>
      <w:r w:rsidRPr="000354BD">
        <w:rPr>
          <w:rFonts w:ascii="Times New Roman" w:eastAsiaTheme="minorHAnsi" w:hAnsi="Times New Roman"/>
          <w:sz w:val="24"/>
          <w:szCs w:val="24"/>
          <w:lang w:eastAsia="en-US"/>
        </w:rPr>
        <w:t>It was explained that the biggest impact on the proposed budget would be the loss from the Hospitality Department due to COVID-19</w:t>
      </w:r>
      <w:r w:rsidR="00FA263D">
        <w:rPr>
          <w:rFonts w:ascii="Times New Roman" w:eastAsiaTheme="minorHAnsi" w:hAnsi="Times New Roman"/>
          <w:sz w:val="24"/>
          <w:szCs w:val="24"/>
          <w:lang w:eastAsia="en-US"/>
        </w:rPr>
        <w:t xml:space="preserve">. </w:t>
      </w:r>
    </w:p>
    <w:p w14:paraId="55890ED5" w14:textId="5B750FF4" w:rsidR="00A30BB0" w:rsidRDefault="00FA263D" w:rsidP="00A30BB0">
      <w:pPr>
        <w:pStyle w:val="NoSpacing"/>
        <w:spacing w:before="0" w:beforeAutospacing="0" w:after="160"/>
        <w:ind w:left="720"/>
        <w:rPr>
          <w:rFonts w:ascii="Times New Roman" w:hAnsi="Times New Roman"/>
          <w:sz w:val="24"/>
          <w:szCs w:val="24"/>
        </w:rPr>
      </w:pPr>
      <w:r>
        <w:rPr>
          <w:rFonts w:ascii="Times New Roman" w:eastAsiaTheme="minorHAnsi" w:hAnsi="Times New Roman"/>
          <w:sz w:val="24"/>
          <w:szCs w:val="24"/>
          <w:lang w:eastAsia="en-US"/>
        </w:rPr>
        <w:t>A discussion was held regarding allocating $500,000 to COVID-19 Student Supports (e.g., bursaries)</w:t>
      </w:r>
      <w:r>
        <w:rPr>
          <w:rFonts w:ascii="Times New Roman" w:hAnsi="Times New Roman"/>
          <w:sz w:val="24"/>
          <w:szCs w:val="24"/>
        </w:rPr>
        <w:t xml:space="preserve"> to returning students. It was noted that the FSU would work with the College on how to get this money out to students and a report will be presented to the Board with the details when determined. </w:t>
      </w:r>
      <w:r w:rsidR="00C82AD8">
        <w:rPr>
          <w:rFonts w:ascii="Times New Roman" w:hAnsi="Times New Roman"/>
          <w:sz w:val="24"/>
          <w:szCs w:val="24"/>
        </w:rPr>
        <w:t xml:space="preserve">Additionally, it was suggested to allocated 1,000,000 from the Operational Fund to the Capital Fund to help </w:t>
      </w:r>
      <w:r w:rsidR="00363B87">
        <w:rPr>
          <w:rFonts w:ascii="Times New Roman" w:hAnsi="Times New Roman"/>
          <w:sz w:val="24"/>
          <w:szCs w:val="24"/>
        </w:rPr>
        <w:t>renovate FSU space including</w:t>
      </w:r>
      <w:r w:rsidR="00C82AD8">
        <w:rPr>
          <w:rFonts w:ascii="Times New Roman" w:hAnsi="Times New Roman"/>
          <w:sz w:val="24"/>
          <w:szCs w:val="24"/>
        </w:rPr>
        <w:t xml:space="preserve"> the Student Union Building/Gamesroom. </w:t>
      </w:r>
    </w:p>
    <w:p w14:paraId="34F1DC6F" w14:textId="3DA24B2B" w:rsidR="008F2903" w:rsidRDefault="008F2903" w:rsidP="00A30BB0">
      <w:pPr>
        <w:pStyle w:val="NoSpacing"/>
        <w:spacing w:before="0" w:beforeAutospacing="0" w:after="160"/>
        <w:ind w:left="720"/>
        <w:rPr>
          <w:rFonts w:ascii="Times New Roman" w:hAnsi="Times New Roman"/>
          <w:sz w:val="24"/>
          <w:szCs w:val="24"/>
        </w:rPr>
      </w:pPr>
    </w:p>
    <w:p w14:paraId="162A76FB" w14:textId="77777777" w:rsidR="008F2903" w:rsidRPr="00A30BB0" w:rsidRDefault="008F2903" w:rsidP="00A30BB0">
      <w:pPr>
        <w:pStyle w:val="NoSpacing"/>
        <w:spacing w:before="0" w:beforeAutospacing="0" w:after="160"/>
        <w:ind w:left="720"/>
        <w:rPr>
          <w:rFonts w:ascii="Times New Roman" w:hAnsi="Times New Roman"/>
          <w:sz w:val="24"/>
          <w:szCs w:val="24"/>
        </w:rPr>
      </w:pPr>
      <w:bookmarkStart w:id="2" w:name="_GoBack"/>
      <w:bookmarkEnd w:id="2"/>
    </w:p>
    <w:p w14:paraId="32FEC644" w14:textId="431034F7" w:rsidR="00DB3909" w:rsidRDefault="00DB3909" w:rsidP="00FA263D">
      <w:pPr>
        <w:pStyle w:val="NoSpacing"/>
        <w:ind w:firstLine="360"/>
        <w:rPr>
          <w:rFonts w:ascii="Times New Roman" w:hAnsi="Times New Roman"/>
          <w:sz w:val="24"/>
          <w:szCs w:val="24"/>
        </w:rPr>
      </w:pPr>
      <w:r>
        <w:rPr>
          <w:rFonts w:ascii="Times New Roman" w:hAnsi="Times New Roman"/>
          <w:sz w:val="24"/>
          <w:szCs w:val="24"/>
        </w:rPr>
        <w:lastRenderedPageBreak/>
        <w:t>1</w:t>
      </w:r>
      <w:r w:rsidR="00FA263D">
        <w:rPr>
          <w:rFonts w:ascii="Times New Roman" w:hAnsi="Times New Roman"/>
          <w:sz w:val="24"/>
          <w:szCs w:val="24"/>
        </w:rPr>
        <w:t>5</w:t>
      </w:r>
      <w:r>
        <w:rPr>
          <w:rFonts w:ascii="Times New Roman" w:hAnsi="Times New Roman"/>
          <w:sz w:val="24"/>
          <w:szCs w:val="24"/>
        </w:rPr>
        <w:t>.</w:t>
      </w:r>
      <w:r w:rsidR="00FA263D">
        <w:rPr>
          <w:rFonts w:ascii="Times New Roman" w:hAnsi="Times New Roman"/>
          <w:sz w:val="24"/>
          <w:szCs w:val="24"/>
        </w:rPr>
        <w:t>4</w:t>
      </w:r>
      <w:r>
        <w:rPr>
          <w:rFonts w:ascii="Times New Roman" w:hAnsi="Times New Roman"/>
          <w:sz w:val="24"/>
          <w:szCs w:val="24"/>
        </w:rPr>
        <w:t xml:space="preserve">    It was:</w:t>
      </w:r>
    </w:p>
    <w:p w14:paraId="7308F6D1" w14:textId="7A564A80" w:rsidR="00DB3909" w:rsidRPr="00DB3909" w:rsidRDefault="00DB3909" w:rsidP="00DB3909">
      <w:pPr>
        <w:pStyle w:val="ListParagraph"/>
        <w:spacing w:line="240" w:lineRule="auto"/>
        <w:ind w:left="1440"/>
        <w:rPr>
          <w:rFonts w:ascii="Times New Roman" w:hAnsi="Times New Roman"/>
          <w:sz w:val="24"/>
          <w:szCs w:val="24"/>
        </w:rPr>
      </w:pPr>
      <w:r w:rsidRPr="00DB3909">
        <w:rPr>
          <w:rFonts w:ascii="Times New Roman" w:hAnsi="Times New Roman"/>
          <w:sz w:val="24"/>
          <w:szCs w:val="24"/>
        </w:rPr>
        <w:t xml:space="preserve">MOVED by </w:t>
      </w:r>
      <w:r w:rsidR="00FA263D">
        <w:rPr>
          <w:rFonts w:ascii="Times New Roman" w:hAnsi="Times New Roman"/>
          <w:sz w:val="24"/>
          <w:szCs w:val="24"/>
        </w:rPr>
        <w:t xml:space="preserve">Vishal </w:t>
      </w:r>
      <w:r w:rsidR="00FA263D">
        <w:rPr>
          <w:rFonts w:ascii="Times New Roman" w:eastAsia="Calibri" w:hAnsi="Times New Roman"/>
          <w:sz w:val="24"/>
          <w:szCs w:val="24"/>
        </w:rPr>
        <w:t>Harikrishnan</w:t>
      </w:r>
      <w:r w:rsidRPr="00DB3909">
        <w:rPr>
          <w:rFonts w:ascii="Times New Roman" w:hAnsi="Times New Roman"/>
          <w:sz w:val="24"/>
          <w:szCs w:val="24"/>
        </w:rPr>
        <w:t xml:space="preserve">, SECONDED by </w:t>
      </w:r>
      <w:r w:rsidR="00FA263D">
        <w:rPr>
          <w:rFonts w:ascii="Times New Roman" w:eastAsia="Calibri" w:hAnsi="Times New Roman"/>
          <w:sz w:val="24"/>
          <w:szCs w:val="24"/>
        </w:rPr>
        <w:t>Kavya Kozhiparambil Pradeep Kumar</w:t>
      </w:r>
      <w:r w:rsidR="00FA263D" w:rsidRPr="00DB3909">
        <w:rPr>
          <w:rFonts w:ascii="Times New Roman" w:hAnsi="Times New Roman"/>
          <w:sz w:val="24"/>
          <w:szCs w:val="24"/>
        </w:rPr>
        <w:t xml:space="preserve"> </w:t>
      </w:r>
      <w:r w:rsidRPr="00DB3909">
        <w:rPr>
          <w:rFonts w:ascii="Times New Roman" w:hAnsi="Times New Roman"/>
          <w:sz w:val="24"/>
          <w:szCs w:val="24"/>
        </w:rPr>
        <w:t>and CARRIED to approve</w:t>
      </w:r>
      <w:r w:rsidR="00FA263D">
        <w:rPr>
          <w:rFonts w:ascii="Times New Roman" w:hAnsi="Times New Roman"/>
          <w:sz w:val="24"/>
          <w:szCs w:val="24"/>
        </w:rPr>
        <w:t xml:space="preserve"> $500,000 to be allocated to COVID-19 Student Supports for returning students.  </w:t>
      </w:r>
    </w:p>
    <w:p w14:paraId="39F1A125" w14:textId="6C1EFC8F" w:rsidR="00DB3909" w:rsidRDefault="00DB3909" w:rsidP="00C82AD8">
      <w:pPr>
        <w:spacing w:line="240" w:lineRule="auto"/>
        <w:ind w:firstLine="720"/>
        <w:rPr>
          <w:rFonts w:ascii="Times New Roman" w:hAnsi="Times New Roman"/>
          <w:sz w:val="24"/>
          <w:szCs w:val="24"/>
        </w:rPr>
      </w:pPr>
      <w:r w:rsidRPr="00DB3909">
        <w:rPr>
          <w:rFonts w:ascii="Times New Roman" w:hAnsi="Times New Roman"/>
          <w:sz w:val="24"/>
          <w:szCs w:val="24"/>
        </w:rPr>
        <w:t xml:space="preserve">A vote was held and the motion was passed.  </w:t>
      </w:r>
    </w:p>
    <w:p w14:paraId="7BCBD7C2" w14:textId="4E83E4C1" w:rsidR="00C82AD8" w:rsidRPr="00C82AD8" w:rsidRDefault="00C82AD8" w:rsidP="00C82AD8">
      <w:pPr>
        <w:spacing w:before="0" w:beforeAutospacing="0" w:line="240" w:lineRule="auto"/>
        <w:ind w:left="72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It was noted that if there are significant changes that will affect the Budget, a revised budget will be presented to the Board. </w:t>
      </w:r>
    </w:p>
    <w:p w14:paraId="07E86264" w14:textId="4FD8BF32" w:rsidR="00FA263D" w:rsidRDefault="00FA263D" w:rsidP="00FA263D">
      <w:pPr>
        <w:spacing w:before="0" w:beforeAutospacing="0" w:after="0" w:line="240" w:lineRule="auto"/>
        <w:ind w:firstLine="360"/>
        <w:rPr>
          <w:rFonts w:ascii="Times New Roman" w:eastAsiaTheme="minorHAnsi" w:hAnsi="Times New Roman"/>
          <w:sz w:val="24"/>
          <w:szCs w:val="24"/>
          <w:lang w:eastAsia="en-US"/>
        </w:rPr>
      </w:pPr>
      <w:r w:rsidRPr="00FA263D">
        <w:rPr>
          <w:rFonts w:ascii="Times New Roman" w:eastAsiaTheme="minorHAnsi" w:hAnsi="Times New Roman"/>
          <w:sz w:val="24"/>
          <w:szCs w:val="24"/>
          <w:lang w:eastAsia="en-US"/>
        </w:rPr>
        <w:t>1</w:t>
      </w:r>
      <w:r>
        <w:rPr>
          <w:rFonts w:ascii="Times New Roman" w:eastAsiaTheme="minorHAnsi" w:hAnsi="Times New Roman"/>
          <w:sz w:val="24"/>
          <w:szCs w:val="24"/>
          <w:lang w:eastAsia="en-US"/>
        </w:rPr>
        <w:t>5</w:t>
      </w:r>
      <w:r w:rsidRPr="00FA263D">
        <w:rPr>
          <w:rFonts w:ascii="Times New Roman" w:eastAsiaTheme="minorHAnsi" w:hAnsi="Times New Roman"/>
          <w:sz w:val="24"/>
          <w:szCs w:val="24"/>
          <w:lang w:eastAsia="en-US"/>
        </w:rPr>
        <w:t>.</w:t>
      </w:r>
      <w:r>
        <w:rPr>
          <w:rFonts w:ascii="Times New Roman" w:eastAsiaTheme="minorHAnsi" w:hAnsi="Times New Roman"/>
          <w:sz w:val="24"/>
          <w:szCs w:val="24"/>
          <w:lang w:eastAsia="en-US"/>
        </w:rPr>
        <w:t>5</w:t>
      </w:r>
      <w:r w:rsidRPr="00FA263D">
        <w:rPr>
          <w:rFonts w:ascii="Times New Roman" w:eastAsiaTheme="minorHAnsi" w:hAnsi="Times New Roman"/>
          <w:sz w:val="24"/>
          <w:szCs w:val="24"/>
          <w:lang w:eastAsia="en-US"/>
        </w:rPr>
        <w:t xml:space="preserve">    It was:</w:t>
      </w:r>
    </w:p>
    <w:p w14:paraId="492BB1B6" w14:textId="77777777" w:rsidR="00C82AD8" w:rsidRPr="00FA263D" w:rsidRDefault="00C82AD8" w:rsidP="00FA263D">
      <w:pPr>
        <w:spacing w:before="0" w:beforeAutospacing="0" w:after="0" w:line="240" w:lineRule="auto"/>
        <w:ind w:firstLine="360"/>
        <w:rPr>
          <w:rFonts w:ascii="Times New Roman" w:eastAsiaTheme="minorHAnsi" w:hAnsi="Times New Roman"/>
          <w:sz w:val="24"/>
          <w:szCs w:val="24"/>
          <w:lang w:eastAsia="en-US"/>
        </w:rPr>
      </w:pPr>
    </w:p>
    <w:p w14:paraId="79135A36" w14:textId="22799000" w:rsidR="00FA263D" w:rsidRPr="00FA263D" w:rsidRDefault="00FA263D" w:rsidP="00FA263D">
      <w:pPr>
        <w:spacing w:before="0" w:beforeAutospacing="0" w:line="240" w:lineRule="auto"/>
        <w:ind w:left="1680"/>
        <w:rPr>
          <w:rFonts w:ascii="Times New Roman" w:eastAsiaTheme="minorHAnsi" w:hAnsi="Times New Roman"/>
          <w:sz w:val="24"/>
          <w:szCs w:val="24"/>
          <w:lang w:eastAsia="en-US"/>
        </w:rPr>
      </w:pPr>
      <w:r w:rsidRPr="00FA263D">
        <w:rPr>
          <w:rFonts w:ascii="Times New Roman" w:eastAsiaTheme="minorHAnsi" w:hAnsi="Times New Roman"/>
          <w:sz w:val="24"/>
          <w:szCs w:val="24"/>
          <w:lang w:eastAsia="en-US"/>
        </w:rPr>
        <w:t>MOVED by</w:t>
      </w:r>
      <w:r w:rsidRPr="00FA263D">
        <w:rPr>
          <w:rFonts w:ascii="Times New Roman" w:eastAsia="Calibri" w:hAnsi="Times New Roman"/>
          <w:sz w:val="24"/>
          <w:szCs w:val="24"/>
        </w:rPr>
        <w:t xml:space="preserve"> </w:t>
      </w:r>
      <w:r>
        <w:rPr>
          <w:rFonts w:ascii="Times New Roman" w:eastAsia="Calibri" w:hAnsi="Times New Roman"/>
          <w:sz w:val="24"/>
          <w:szCs w:val="24"/>
        </w:rPr>
        <w:t>Kavya Kozhiparambil Pradeep Kumar</w:t>
      </w:r>
      <w:r w:rsidRPr="00FA263D">
        <w:rPr>
          <w:rFonts w:ascii="Times New Roman" w:eastAsiaTheme="minorHAnsi" w:hAnsi="Times New Roman"/>
          <w:sz w:val="24"/>
          <w:szCs w:val="24"/>
          <w:lang w:eastAsia="en-US"/>
        </w:rPr>
        <w:t xml:space="preserve">, SECONDED by </w:t>
      </w:r>
      <w:r>
        <w:rPr>
          <w:rFonts w:ascii="Times New Roman" w:hAnsi="Times New Roman"/>
          <w:sz w:val="24"/>
          <w:szCs w:val="24"/>
        </w:rPr>
        <w:t xml:space="preserve">Vishal </w:t>
      </w:r>
      <w:r>
        <w:rPr>
          <w:rFonts w:ascii="Times New Roman" w:eastAsia="Calibri" w:hAnsi="Times New Roman"/>
          <w:sz w:val="24"/>
          <w:szCs w:val="24"/>
        </w:rPr>
        <w:t>Harikrishnan</w:t>
      </w:r>
      <w:r w:rsidRPr="00FA263D">
        <w:rPr>
          <w:rFonts w:ascii="Times New Roman" w:eastAsiaTheme="minorHAnsi" w:hAnsi="Times New Roman"/>
          <w:sz w:val="24"/>
          <w:szCs w:val="24"/>
          <w:lang w:eastAsia="en-US"/>
        </w:rPr>
        <w:t xml:space="preserve"> and CARRIED to approve the 202</w:t>
      </w:r>
      <w:r>
        <w:rPr>
          <w:rFonts w:ascii="Times New Roman" w:eastAsiaTheme="minorHAnsi" w:hAnsi="Times New Roman"/>
          <w:sz w:val="24"/>
          <w:szCs w:val="24"/>
          <w:lang w:eastAsia="en-US"/>
        </w:rPr>
        <w:t>1</w:t>
      </w:r>
      <w:r w:rsidRPr="00FA263D">
        <w:rPr>
          <w:rFonts w:ascii="Times New Roman" w:eastAsiaTheme="minorHAnsi" w:hAnsi="Times New Roman"/>
          <w:sz w:val="24"/>
          <w:szCs w:val="24"/>
          <w:lang w:eastAsia="en-US"/>
        </w:rPr>
        <w:t>-202</w:t>
      </w:r>
      <w:r>
        <w:rPr>
          <w:rFonts w:ascii="Times New Roman" w:eastAsiaTheme="minorHAnsi" w:hAnsi="Times New Roman"/>
          <w:sz w:val="24"/>
          <w:szCs w:val="24"/>
          <w:lang w:eastAsia="en-US"/>
        </w:rPr>
        <w:t>2</w:t>
      </w:r>
      <w:r w:rsidRPr="00FA263D">
        <w:rPr>
          <w:rFonts w:ascii="Times New Roman" w:eastAsiaTheme="minorHAnsi" w:hAnsi="Times New Roman"/>
          <w:sz w:val="24"/>
          <w:szCs w:val="24"/>
          <w:lang w:eastAsia="en-US"/>
        </w:rPr>
        <w:t xml:space="preserve"> Budget, as presented.</w:t>
      </w:r>
    </w:p>
    <w:p w14:paraId="36B82D42" w14:textId="76D5A434" w:rsidR="00DB3909" w:rsidRDefault="00FA263D" w:rsidP="00C82AD8">
      <w:pPr>
        <w:spacing w:before="0" w:beforeAutospacing="0" w:line="240" w:lineRule="auto"/>
        <w:ind w:firstLine="720"/>
        <w:rPr>
          <w:rFonts w:ascii="Times New Roman" w:eastAsiaTheme="minorHAnsi" w:hAnsi="Times New Roman"/>
          <w:sz w:val="24"/>
          <w:szCs w:val="24"/>
          <w:lang w:eastAsia="en-US"/>
        </w:rPr>
      </w:pPr>
      <w:r w:rsidRPr="00FA263D">
        <w:rPr>
          <w:rFonts w:ascii="Times New Roman" w:eastAsiaTheme="minorHAnsi" w:hAnsi="Times New Roman"/>
          <w:sz w:val="24"/>
          <w:szCs w:val="24"/>
          <w:lang w:eastAsia="en-US"/>
        </w:rPr>
        <w:t xml:space="preserve">A vote was held and the motion was passed.  </w:t>
      </w:r>
    </w:p>
    <w:bookmarkEnd w:id="1"/>
    <w:p w14:paraId="60E08424" w14:textId="7A0A12BE" w:rsidR="00C82AD8" w:rsidRPr="00C82AD8" w:rsidRDefault="00C82AD8" w:rsidP="00C82AD8">
      <w:pPr>
        <w:pStyle w:val="ListParagraph"/>
        <w:numPr>
          <w:ilvl w:val="0"/>
          <w:numId w:val="15"/>
        </w:numPr>
        <w:spacing w:before="0" w:beforeAutospacing="0"/>
        <w:rPr>
          <w:rFonts w:ascii="Times New Roman" w:eastAsia="Calibri" w:hAnsi="Times New Roman"/>
          <w:sz w:val="24"/>
          <w:szCs w:val="24"/>
          <w:u w:val="single"/>
        </w:rPr>
      </w:pPr>
      <w:r>
        <w:rPr>
          <w:rFonts w:ascii="Times New Roman" w:eastAsia="Calibri" w:hAnsi="Times New Roman"/>
          <w:sz w:val="24"/>
          <w:szCs w:val="24"/>
        </w:rPr>
        <w:t xml:space="preserve">Class Representative Progress Report – The Class Representative Progress Report was presented to the Board. </w:t>
      </w:r>
    </w:p>
    <w:p w14:paraId="6F7E0027" w14:textId="77777777" w:rsidR="00C82AD8" w:rsidRPr="00C82AD8" w:rsidRDefault="00C82AD8" w:rsidP="00C82AD8">
      <w:pPr>
        <w:pStyle w:val="ListParagraph"/>
        <w:spacing w:before="0" w:beforeAutospacing="0"/>
        <w:rPr>
          <w:rFonts w:ascii="Times New Roman" w:eastAsia="Calibri" w:hAnsi="Times New Roman"/>
          <w:sz w:val="24"/>
          <w:szCs w:val="24"/>
          <w:u w:val="single"/>
        </w:rPr>
      </w:pPr>
    </w:p>
    <w:p w14:paraId="32DDD338" w14:textId="6A46522B" w:rsidR="00C82AD8" w:rsidRPr="00C82AD8" w:rsidRDefault="00C82AD8" w:rsidP="00C82AD8">
      <w:pPr>
        <w:spacing w:before="0" w:beforeAutospacing="0"/>
        <w:ind w:left="360"/>
        <w:rPr>
          <w:rFonts w:ascii="Times New Roman" w:eastAsia="Calibri" w:hAnsi="Times New Roman"/>
          <w:sz w:val="24"/>
          <w:szCs w:val="24"/>
          <w:u w:val="single"/>
        </w:rPr>
      </w:pPr>
      <w:r>
        <w:rPr>
          <w:rFonts w:ascii="Times New Roman" w:hAnsi="Times New Roman"/>
          <w:sz w:val="24"/>
          <w:szCs w:val="24"/>
        </w:rPr>
        <w:t>15.6</w:t>
      </w:r>
      <w:r w:rsidRPr="00C82AD8">
        <w:rPr>
          <w:rFonts w:ascii="Times New Roman" w:hAnsi="Times New Roman"/>
          <w:sz w:val="24"/>
          <w:szCs w:val="24"/>
        </w:rPr>
        <w:t xml:space="preserve">     It was:</w:t>
      </w:r>
    </w:p>
    <w:p w14:paraId="0EC58D2C" w14:textId="4EE32583" w:rsidR="00C82AD8" w:rsidRDefault="00C82AD8" w:rsidP="00C82AD8">
      <w:pPr>
        <w:pStyle w:val="ListParagraph"/>
        <w:spacing w:before="0" w:beforeAutospacing="0" w:line="256" w:lineRule="auto"/>
        <w:ind w:left="1440"/>
        <w:rPr>
          <w:rFonts w:ascii="Times New Roman" w:hAnsi="Times New Roman"/>
          <w:sz w:val="24"/>
          <w:szCs w:val="24"/>
        </w:rPr>
      </w:pPr>
      <w:r w:rsidRPr="00363C87">
        <w:rPr>
          <w:rFonts w:ascii="Times New Roman" w:hAnsi="Times New Roman"/>
          <w:sz w:val="24"/>
          <w:szCs w:val="24"/>
        </w:rPr>
        <w:t xml:space="preserve">MOVED by </w:t>
      </w:r>
      <w:r>
        <w:rPr>
          <w:rFonts w:ascii="Times New Roman" w:hAnsi="Times New Roman"/>
          <w:sz w:val="24"/>
          <w:szCs w:val="24"/>
        </w:rPr>
        <w:t>Vishal Harikrishnan</w:t>
      </w:r>
      <w:r w:rsidRPr="00363C87">
        <w:rPr>
          <w:rFonts w:ascii="Times New Roman" w:hAnsi="Times New Roman"/>
          <w:sz w:val="24"/>
          <w:szCs w:val="24"/>
        </w:rPr>
        <w:t>, SECONDED</w:t>
      </w:r>
      <w:r w:rsidRPr="00AE2815">
        <w:rPr>
          <w:rFonts w:ascii="Times New Roman" w:hAnsi="Times New Roman"/>
          <w:sz w:val="24"/>
          <w:szCs w:val="24"/>
        </w:rPr>
        <w:t xml:space="preserve"> by </w:t>
      </w:r>
      <w:r>
        <w:rPr>
          <w:rFonts w:ascii="Times New Roman" w:hAnsi="Times New Roman"/>
          <w:sz w:val="24"/>
          <w:szCs w:val="24"/>
        </w:rPr>
        <w:t>Kavya Kozhiparambil Pradeep Kumar</w:t>
      </w:r>
      <w:r w:rsidRPr="00AE2815">
        <w:rPr>
          <w:rFonts w:ascii="Times New Roman" w:hAnsi="Times New Roman"/>
          <w:sz w:val="24"/>
          <w:szCs w:val="24"/>
        </w:rPr>
        <w:t xml:space="preserve"> and CARRIED to a</w:t>
      </w:r>
      <w:r>
        <w:rPr>
          <w:rFonts w:ascii="Times New Roman" w:hAnsi="Times New Roman"/>
          <w:sz w:val="24"/>
          <w:szCs w:val="24"/>
        </w:rPr>
        <w:t>ccept</w:t>
      </w:r>
      <w:r w:rsidRPr="00AE2815">
        <w:rPr>
          <w:rFonts w:ascii="Times New Roman" w:hAnsi="Times New Roman"/>
          <w:sz w:val="24"/>
          <w:szCs w:val="24"/>
        </w:rPr>
        <w:t xml:space="preserve"> </w:t>
      </w:r>
      <w:r>
        <w:rPr>
          <w:rFonts w:ascii="Times New Roman" w:hAnsi="Times New Roman"/>
          <w:sz w:val="24"/>
          <w:szCs w:val="24"/>
        </w:rPr>
        <w:t>the Class Representative Progress Report, as presented</w:t>
      </w:r>
      <w:r w:rsidRPr="00884D21">
        <w:rPr>
          <w:rFonts w:ascii="Times New Roman" w:hAnsi="Times New Roman"/>
          <w:sz w:val="24"/>
          <w:szCs w:val="24"/>
        </w:rPr>
        <w:t>.</w:t>
      </w:r>
    </w:p>
    <w:p w14:paraId="5B337CCF" w14:textId="77777777" w:rsidR="00C82AD8" w:rsidRDefault="00C82AD8" w:rsidP="00C82AD8">
      <w:pPr>
        <w:spacing w:before="0" w:beforeAutospacing="0" w:line="240" w:lineRule="auto"/>
        <w:ind w:firstLine="720"/>
        <w:rPr>
          <w:rFonts w:ascii="Times New Roman" w:eastAsiaTheme="minorHAnsi" w:hAnsi="Times New Roman"/>
          <w:sz w:val="24"/>
          <w:szCs w:val="24"/>
          <w:lang w:eastAsia="en-US"/>
        </w:rPr>
      </w:pPr>
      <w:r w:rsidRPr="00FA263D">
        <w:rPr>
          <w:rFonts w:ascii="Times New Roman" w:eastAsiaTheme="minorHAnsi" w:hAnsi="Times New Roman"/>
          <w:sz w:val="24"/>
          <w:szCs w:val="24"/>
          <w:lang w:eastAsia="en-US"/>
        </w:rPr>
        <w:t xml:space="preserve">A vote was held and the motion was passed.  </w:t>
      </w:r>
    </w:p>
    <w:p w14:paraId="0B91145C" w14:textId="7185322B" w:rsidR="00C82AD8" w:rsidRDefault="00C82AD8" w:rsidP="00C82AD8">
      <w:pPr>
        <w:pStyle w:val="NoSpacing"/>
        <w:numPr>
          <w:ilvl w:val="0"/>
          <w:numId w:val="15"/>
        </w:numPr>
        <w:spacing w:before="0" w:beforeAutospacing="0" w:after="160"/>
        <w:rPr>
          <w:rFonts w:ascii="Times New Roman" w:eastAsia="Calibri" w:hAnsi="Times New Roman"/>
          <w:sz w:val="24"/>
          <w:szCs w:val="24"/>
        </w:rPr>
      </w:pPr>
      <w:r>
        <w:rPr>
          <w:rFonts w:ascii="Times New Roman" w:eastAsia="Calibri" w:hAnsi="Times New Roman"/>
          <w:sz w:val="24"/>
          <w:szCs w:val="24"/>
        </w:rPr>
        <w:t>Annual General Meeting Update - The Annual General Meeting (AGM) was held on April 12</w:t>
      </w:r>
      <w:r w:rsidRPr="00240376">
        <w:rPr>
          <w:rFonts w:ascii="Times New Roman" w:eastAsia="Calibri" w:hAnsi="Times New Roman"/>
          <w:sz w:val="24"/>
          <w:szCs w:val="24"/>
          <w:vertAlign w:val="superscript"/>
        </w:rPr>
        <w:t>th</w:t>
      </w:r>
      <w:r>
        <w:rPr>
          <w:rFonts w:ascii="Times New Roman" w:eastAsia="Calibri" w:hAnsi="Times New Roman"/>
          <w:sz w:val="24"/>
          <w:szCs w:val="24"/>
        </w:rPr>
        <w:t xml:space="preserve">, 2021. All presented motions were approved by the Members. </w:t>
      </w:r>
    </w:p>
    <w:p w14:paraId="10A123E3" w14:textId="24C0DFDF" w:rsidR="00C82AD8" w:rsidRPr="00C82AD8" w:rsidRDefault="00C82AD8" w:rsidP="00C82AD8">
      <w:pPr>
        <w:pStyle w:val="ListParagraph"/>
        <w:numPr>
          <w:ilvl w:val="0"/>
          <w:numId w:val="15"/>
        </w:numPr>
        <w:spacing w:before="0" w:beforeAutospacing="0"/>
        <w:rPr>
          <w:rFonts w:ascii="Times New Roman" w:eastAsia="Calibri" w:hAnsi="Times New Roman"/>
          <w:sz w:val="24"/>
          <w:szCs w:val="24"/>
        </w:rPr>
      </w:pPr>
      <w:r w:rsidRPr="00C82AD8">
        <w:rPr>
          <w:rFonts w:ascii="Times New Roman" w:eastAsia="Calibri" w:hAnsi="Times New Roman"/>
          <w:sz w:val="24"/>
          <w:szCs w:val="24"/>
        </w:rPr>
        <w:t xml:space="preserve">President’s Message </w:t>
      </w:r>
      <w:r>
        <w:rPr>
          <w:rFonts w:ascii="Times New Roman" w:eastAsia="Calibri" w:hAnsi="Times New Roman"/>
          <w:sz w:val="24"/>
          <w:szCs w:val="24"/>
        </w:rPr>
        <w:t>–</w:t>
      </w:r>
      <w:r w:rsidRPr="00C82AD8">
        <w:rPr>
          <w:rFonts w:ascii="Times New Roman" w:eastAsia="Calibri" w:hAnsi="Times New Roman"/>
          <w:sz w:val="24"/>
          <w:szCs w:val="24"/>
        </w:rPr>
        <w:t xml:space="preserve"> </w:t>
      </w:r>
      <w:r>
        <w:rPr>
          <w:rFonts w:ascii="Times New Roman" w:eastAsia="Calibri" w:hAnsi="Times New Roman"/>
          <w:sz w:val="24"/>
          <w:szCs w:val="24"/>
        </w:rPr>
        <w:t>Katyayini thanked the Board for their work throughout the year and wished them well in</w:t>
      </w:r>
      <w:r w:rsidR="00696335">
        <w:rPr>
          <w:rFonts w:ascii="Times New Roman" w:eastAsia="Calibri" w:hAnsi="Times New Roman"/>
          <w:sz w:val="24"/>
          <w:szCs w:val="24"/>
        </w:rPr>
        <w:t xml:space="preserve"> their</w:t>
      </w:r>
      <w:r>
        <w:rPr>
          <w:rFonts w:ascii="Times New Roman" w:eastAsia="Calibri" w:hAnsi="Times New Roman"/>
          <w:sz w:val="24"/>
          <w:szCs w:val="24"/>
        </w:rPr>
        <w:t xml:space="preserve"> future endeavours. </w:t>
      </w:r>
    </w:p>
    <w:p w14:paraId="5D60A9CE" w14:textId="77777777" w:rsidR="00044369" w:rsidRDefault="00BE4963">
      <w:pPr>
        <w:spacing w:after="0"/>
        <w:rPr>
          <w:rFonts w:ascii="Times New Roman" w:hAnsi="Times New Roman"/>
          <w:sz w:val="24"/>
          <w:szCs w:val="24"/>
          <w:u w:val="single"/>
        </w:rPr>
      </w:pPr>
      <w:r>
        <w:rPr>
          <w:rFonts w:ascii="Times New Roman" w:hAnsi="Times New Roman"/>
          <w:sz w:val="24"/>
          <w:szCs w:val="24"/>
          <w:u w:val="single"/>
        </w:rPr>
        <w:t>Adjournment</w:t>
      </w:r>
    </w:p>
    <w:p w14:paraId="605F39C5" w14:textId="01F9A178" w:rsidR="00044369" w:rsidRDefault="00051A15">
      <w:pPr>
        <w:spacing w:before="0" w:beforeAutospacing="0" w:line="256" w:lineRule="auto"/>
        <w:rPr>
          <w:rFonts w:ascii="Times New Roman" w:hAnsi="Times New Roman"/>
          <w:sz w:val="24"/>
          <w:szCs w:val="24"/>
          <w:u w:val="single"/>
        </w:rPr>
      </w:pPr>
      <w:r>
        <w:rPr>
          <w:rFonts w:ascii="Times New Roman" w:hAnsi="Times New Roman"/>
          <w:sz w:val="24"/>
          <w:szCs w:val="24"/>
        </w:rPr>
        <w:t>1</w:t>
      </w:r>
      <w:r w:rsidR="00696335">
        <w:rPr>
          <w:rFonts w:ascii="Times New Roman" w:hAnsi="Times New Roman"/>
          <w:sz w:val="24"/>
          <w:szCs w:val="24"/>
        </w:rPr>
        <w:t>5</w:t>
      </w:r>
      <w:r w:rsidR="00BE4963">
        <w:rPr>
          <w:rFonts w:ascii="Times New Roman" w:hAnsi="Times New Roman"/>
          <w:sz w:val="24"/>
          <w:szCs w:val="24"/>
        </w:rPr>
        <w:t>.</w:t>
      </w:r>
      <w:r w:rsidR="00696335">
        <w:rPr>
          <w:rFonts w:ascii="Times New Roman" w:hAnsi="Times New Roman"/>
          <w:sz w:val="24"/>
          <w:szCs w:val="24"/>
        </w:rPr>
        <w:t>7</w:t>
      </w:r>
      <w:r w:rsidR="00BE4963">
        <w:rPr>
          <w:rFonts w:ascii="Times New Roman" w:hAnsi="Times New Roman"/>
          <w:sz w:val="24"/>
          <w:szCs w:val="24"/>
        </w:rPr>
        <w:t xml:space="preserve">        It was:</w:t>
      </w:r>
    </w:p>
    <w:p w14:paraId="40383706" w14:textId="43F4001E" w:rsidR="00044369" w:rsidRDefault="00BE4963">
      <w:pPr>
        <w:spacing w:before="0" w:beforeAutospacing="0" w:line="256" w:lineRule="auto"/>
        <w:ind w:left="1440"/>
        <w:contextualSpacing/>
        <w:rPr>
          <w:rFonts w:ascii="Times New Roman" w:eastAsia="Calibri" w:hAnsi="Times New Roman"/>
          <w:sz w:val="24"/>
          <w:szCs w:val="24"/>
        </w:rPr>
      </w:pPr>
      <w:r>
        <w:rPr>
          <w:rFonts w:ascii="Times New Roman" w:eastAsia="Calibri" w:hAnsi="Times New Roman"/>
          <w:sz w:val="24"/>
          <w:szCs w:val="24"/>
        </w:rPr>
        <w:t xml:space="preserve">MOVED by </w:t>
      </w:r>
      <w:r w:rsidR="00696335">
        <w:rPr>
          <w:rFonts w:ascii="Times New Roman" w:hAnsi="Times New Roman"/>
          <w:sz w:val="24"/>
          <w:szCs w:val="24"/>
        </w:rPr>
        <w:t>Cole Ayerst</w:t>
      </w:r>
      <w:r>
        <w:rPr>
          <w:rFonts w:ascii="Times New Roman" w:eastAsia="Calibri" w:hAnsi="Times New Roman"/>
          <w:sz w:val="24"/>
          <w:szCs w:val="24"/>
        </w:rPr>
        <w:t xml:space="preserve">, SECONDED by </w:t>
      </w:r>
      <w:r w:rsidR="00696335">
        <w:rPr>
          <w:rFonts w:ascii="Times New Roman" w:eastAsia="Calibri" w:hAnsi="Times New Roman"/>
          <w:sz w:val="24"/>
          <w:szCs w:val="24"/>
        </w:rPr>
        <w:t>Vishal Harikrishnan</w:t>
      </w:r>
      <w:r>
        <w:rPr>
          <w:rFonts w:ascii="Times New Roman" w:eastAsia="Calibri" w:hAnsi="Times New Roman"/>
          <w:sz w:val="24"/>
          <w:szCs w:val="24"/>
        </w:rPr>
        <w:t xml:space="preserve"> and CARRIED to adjourn the meeting at </w:t>
      </w:r>
      <w:r w:rsidR="005B01AD">
        <w:rPr>
          <w:rFonts w:ascii="Times New Roman" w:eastAsia="Calibri" w:hAnsi="Times New Roman"/>
          <w:sz w:val="24"/>
          <w:szCs w:val="24"/>
        </w:rPr>
        <w:t>3</w:t>
      </w:r>
      <w:r>
        <w:rPr>
          <w:rFonts w:ascii="Times New Roman" w:eastAsia="Calibri" w:hAnsi="Times New Roman"/>
          <w:sz w:val="24"/>
          <w:szCs w:val="24"/>
        </w:rPr>
        <w:t>:</w:t>
      </w:r>
      <w:r w:rsidR="00696335">
        <w:rPr>
          <w:rFonts w:ascii="Times New Roman" w:eastAsia="Calibri" w:hAnsi="Times New Roman"/>
          <w:sz w:val="24"/>
          <w:szCs w:val="24"/>
        </w:rPr>
        <w:t>43</w:t>
      </w:r>
      <w:r>
        <w:rPr>
          <w:rFonts w:ascii="Times New Roman" w:eastAsia="Calibri" w:hAnsi="Times New Roman"/>
          <w:sz w:val="24"/>
          <w:szCs w:val="24"/>
        </w:rPr>
        <w:t xml:space="preserve"> p.m. </w:t>
      </w:r>
    </w:p>
    <w:p w14:paraId="012D5945" w14:textId="18B795B8" w:rsidR="00044369" w:rsidRDefault="00044369"/>
    <w:p w14:paraId="6EBD4E0B" w14:textId="5793C107" w:rsidR="00044369" w:rsidRDefault="00BE4963">
      <w:r>
        <w:t xml:space="preserve"> </w:t>
      </w:r>
    </w:p>
    <w:sectPr w:rsidR="0004436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F4280" w14:textId="77777777" w:rsidR="006E2779" w:rsidRDefault="006E2779" w:rsidP="00DE047A">
      <w:pPr>
        <w:spacing w:before="0" w:after="0" w:line="240" w:lineRule="auto"/>
      </w:pPr>
      <w:r>
        <w:separator/>
      </w:r>
    </w:p>
  </w:endnote>
  <w:endnote w:type="continuationSeparator" w:id="0">
    <w:p w14:paraId="48FD1C7E" w14:textId="77777777" w:rsidR="006E2779" w:rsidRDefault="006E2779" w:rsidP="00DE04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CC1EE" w14:textId="77777777" w:rsidR="006E2779" w:rsidRDefault="006E2779" w:rsidP="00DE047A">
      <w:pPr>
        <w:spacing w:before="0" w:after="0" w:line="240" w:lineRule="auto"/>
      </w:pPr>
      <w:r>
        <w:separator/>
      </w:r>
    </w:p>
  </w:footnote>
  <w:footnote w:type="continuationSeparator" w:id="0">
    <w:p w14:paraId="3B29CA29" w14:textId="77777777" w:rsidR="006E2779" w:rsidRDefault="006E2779" w:rsidP="00DE047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F86918"/>
    <w:multiLevelType w:val="multilevel"/>
    <w:tmpl w:val="B4F86918"/>
    <w:lvl w:ilvl="0">
      <w:start w:val="1"/>
      <w:numFmt w:val="lowerLetter"/>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51D46D4"/>
    <w:multiLevelType w:val="hybridMultilevel"/>
    <w:tmpl w:val="42D68006"/>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5507A0"/>
    <w:multiLevelType w:val="multilevel"/>
    <w:tmpl w:val="72CEC9F2"/>
    <w:lvl w:ilvl="0">
      <w:start w:val="14"/>
      <w:numFmt w:val="decimal"/>
      <w:lvlText w:val="%1"/>
      <w:lvlJc w:val="left"/>
      <w:pPr>
        <w:ind w:left="420" w:hanging="420"/>
      </w:pPr>
      <w:rPr>
        <w:rFonts w:eastAsia="Times New Roman" w:hint="default"/>
        <w:u w:val="none"/>
      </w:rPr>
    </w:lvl>
    <w:lvl w:ilvl="1">
      <w:start w:val="3"/>
      <w:numFmt w:val="decimal"/>
      <w:lvlText w:val="%1.%2"/>
      <w:lvlJc w:val="left"/>
      <w:pPr>
        <w:ind w:left="780" w:hanging="420"/>
      </w:pPr>
      <w:rPr>
        <w:rFonts w:eastAsia="Times New Roman" w:hint="default"/>
        <w:u w:val="none"/>
      </w:rPr>
    </w:lvl>
    <w:lvl w:ilvl="2">
      <w:start w:val="1"/>
      <w:numFmt w:val="decimal"/>
      <w:lvlText w:val="%1.%2.%3"/>
      <w:lvlJc w:val="left"/>
      <w:pPr>
        <w:ind w:left="1440" w:hanging="720"/>
      </w:pPr>
      <w:rPr>
        <w:rFonts w:eastAsia="Times New Roman" w:hint="default"/>
        <w:u w:val="none"/>
      </w:rPr>
    </w:lvl>
    <w:lvl w:ilvl="3">
      <w:start w:val="1"/>
      <w:numFmt w:val="decimal"/>
      <w:lvlText w:val="%1.%2.%3.%4"/>
      <w:lvlJc w:val="left"/>
      <w:pPr>
        <w:ind w:left="1800" w:hanging="720"/>
      </w:pPr>
      <w:rPr>
        <w:rFonts w:eastAsia="Times New Roman" w:hint="default"/>
        <w:u w:val="none"/>
      </w:rPr>
    </w:lvl>
    <w:lvl w:ilvl="4">
      <w:start w:val="1"/>
      <w:numFmt w:val="decimal"/>
      <w:lvlText w:val="%1.%2.%3.%4.%5"/>
      <w:lvlJc w:val="left"/>
      <w:pPr>
        <w:ind w:left="2520" w:hanging="1080"/>
      </w:pPr>
      <w:rPr>
        <w:rFonts w:eastAsia="Times New Roman" w:hint="default"/>
        <w:u w:val="none"/>
      </w:rPr>
    </w:lvl>
    <w:lvl w:ilvl="5">
      <w:start w:val="1"/>
      <w:numFmt w:val="decimal"/>
      <w:lvlText w:val="%1.%2.%3.%4.%5.%6"/>
      <w:lvlJc w:val="left"/>
      <w:pPr>
        <w:ind w:left="2880" w:hanging="1080"/>
      </w:pPr>
      <w:rPr>
        <w:rFonts w:eastAsia="Times New Roman" w:hint="default"/>
        <w:u w:val="none"/>
      </w:rPr>
    </w:lvl>
    <w:lvl w:ilvl="6">
      <w:start w:val="1"/>
      <w:numFmt w:val="decimal"/>
      <w:lvlText w:val="%1.%2.%3.%4.%5.%6.%7"/>
      <w:lvlJc w:val="left"/>
      <w:pPr>
        <w:ind w:left="3600" w:hanging="1440"/>
      </w:pPr>
      <w:rPr>
        <w:rFonts w:eastAsia="Times New Roman" w:hint="default"/>
        <w:u w:val="none"/>
      </w:rPr>
    </w:lvl>
    <w:lvl w:ilvl="7">
      <w:start w:val="1"/>
      <w:numFmt w:val="decimal"/>
      <w:lvlText w:val="%1.%2.%3.%4.%5.%6.%7.%8"/>
      <w:lvlJc w:val="left"/>
      <w:pPr>
        <w:ind w:left="3960" w:hanging="1440"/>
      </w:pPr>
      <w:rPr>
        <w:rFonts w:eastAsia="Times New Roman" w:hint="default"/>
        <w:u w:val="none"/>
      </w:rPr>
    </w:lvl>
    <w:lvl w:ilvl="8">
      <w:start w:val="1"/>
      <w:numFmt w:val="decimal"/>
      <w:lvlText w:val="%1.%2.%3.%4.%5.%6.%7.%8.%9"/>
      <w:lvlJc w:val="left"/>
      <w:pPr>
        <w:ind w:left="4680" w:hanging="1800"/>
      </w:pPr>
      <w:rPr>
        <w:rFonts w:eastAsia="Times New Roman" w:hint="default"/>
        <w:u w:val="none"/>
      </w:rPr>
    </w:lvl>
  </w:abstractNum>
  <w:abstractNum w:abstractNumId="3" w15:restartNumberingAfterBreak="0">
    <w:nsid w:val="07EA4B44"/>
    <w:multiLevelType w:val="multilevel"/>
    <w:tmpl w:val="4BE4FB44"/>
    <w:lvl w:ilvl="0">
      <w:start w:val="11"/>
      <w:numFmt w:val="decimal"/>
      <w:lvlText w:val="%1"/>
      <w:lvlJc w:val="left"/>
      <w:pPr>
        <w:ind w:left="420" w:hanging="420"/>
      </w:pPr>
      <w:rPr>
        <w:rFonts w:hint="default"/>
      </w:rPr>
    </w:lvl>
    <w:lvl w:ilvl="1">
      <w:start w:val="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B25BE6"/>
    <w:multiLevelType w:val="multilevel"/>
    <w:tmpl w:val="7B96AD6A"/>
    <w:lvl w:ilvl="0">
      <w:start w:val="7"/>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2CC42CC"/>
    <w:multiLevelType w:val="multilevel"/>
    <w:tmpl w:val="BECE6526"/>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580093"/>
    <w:multiLevelType w:val="hybridMultilevel"/>
    <w:tmpl w:val="3938A026"/>
    <w:lvl w:ilvl="0" w:tplc="10090019">
      <w:start w:val="1"/>
      <w:numFmt w:val="lowerLetter"/>
      <w:lvlText w:val="%1."/>
      <w:lvlJc w:val="left"/>
      <w:pPr>
        <w:ind w:left="720" w:hanging="360"/>
      </w:pPr>
    </w:lvl>
    <w:lvl w:ilvl="1" w:tplc="7292D234">
      <w:start w:val="1"/>
      <w:numFmt w:val="lowerRoman"/>
      <w:lvlText w:val="%2."/>
      <w:lvlJc w:val="left"/>
      <w:pPr>
        <w:ind w:left="1440" w:hanging="360"/>
      </w:pPr>
      <w:rPr>
        <w:rFonts w:ascii="Times New Roman" w:eastAsiaTheme="minorHAnsi" w:hAnsi="Times New Roman" w:cs="Times New Roman"/>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FFF270C"/>
    <w:multiLevelType w:val="multilevel"/>
    <w:tmpl w:val="6AC46C90"/>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9A586A"/>
    <w:multiLevelType w:val="multilevel"/>
    <w:tmpl w:val="6C3212EE"/>
    <w:lvl w:ilvl="0">
      <w:start w:val="14"/>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EF10E3"/>
    <w:multiLevelType w:val="hybridMultilevel"/>
    <w:tmpl w:val="9D6CCB2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77F085F"/>
    <w:multiLevelType w:val="hybridMultilevel"/>
    <w:tmpl w:val="B32AE64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0F220F8"/>
    <w:multiLevelType w:val="multilevel"/>
    <w:tmpl w:val="24262BE2"/>
    <w:lvl w:ilvl="0">
      <w:start w:val="14"/>
      <w:numFmt w:val="decimal"/>
      <w:lvlText w:val="%1"/>
      <w:lvlJc w:val="left"/>
      <w:pPr>
        <w:ind w:left="420" w:hanging="420"/>
      </w:pPr>
      <w:rPr>
        <w:rFonts w:eastAsia="Times New Roman" w:hint="default"/>
        <w:u w:val="none"/>
      </w:rPr>
    </w:lvl>
    <w:lvl w:ilvl="1">
      <w:start w:val="2"/>
      <w:numFmt w:val="decimal"/>
      <w:lvlText w:val="%1.%2"/>
      <w:lvlJc w:val="left"/>
      <w:pPr>
        <w:ind w:left="420" w:hanging="420"/>
      </w:pPr>
      <w:rPr>
        <w:rFonts w:eastAsia="Times New Roman" w:hint="default"/>
        <w:u w:val="none"/>
      </w:rPr>
    </w:lvl>
    <w:lvl w:ilvl="2">
      <w:start w:val="1"/>
      <w:numFmt w:val="decimal"/>
      <w:lvlText w:val="%1.%2.%3"/>
      <w:lvlJc w:val="left"/>
      <w:pPr>
        <w:ind w:left="720" w:hanging="720"/>
      </w:pPr>
      <w:rPr>
        <w:rFonts w:eastAsia="Times New Roman" w:hint="default"/>
        <w:u w:val="none"/>
      </w:rPr>
    </w:lvl>
    <w:lvl w:ilvl="3">
      <w:start w:val="1"/>
      <w:numFmt w:val="decimal"/>
      <w:lvlText w:val="%1.%2.%3.%4"/>
      <w:lvlJc w:val="left"/>
      <w:pPr>
        <w:ind w:left="720" w:hanging="720"/>
      </w:pPr>
      <w:rPr>
        <w:rFonts w:eastAsia="Times New Roman" w:hint="default"/>
        <w:u w:val="none"/>
      </w:rPr>
    </w:lvl>
    <w:lvl w:ilvl="4">
      <w:start w:val="1"/>
      <w:numFmt w:val="decimal"/>
      <w:lvlText w:val="%1.%2.%3.%4.%5"/>
      <w:lvlJc w:val="left"/>
      <w:pPr>
        <w:ind w:left="1080" w:hanging="1080"/>
      </w:pPr>
      <w:rPr>
        <w:rFonts w:eastAsia="Times New Roman" w:hint="default"/>
        <w:u w:val="none"/>
      </w:rPr>
    </w:lvl>
    <w:lvl w:ilvl="5">
      <w:start w:val="1"/>
      <w:numFmt w:val="decimal"/>
      <w:lvlText w:val="%1.%2.%3.%4.%5.%6"/>
      <w:lvlJc w:val="left"/>
      <w:pPr>
        <w:ind w:left="1080" w:hanging="1080"/>
      </w:pPr>
      <w:rPr>
        <w:rFonts w:eastAsia="Times New Roman" w:hint="default"/>
        <w:u w:val="none"/>
      </w:rPr>
    </w:lvl>
    <w:lvl w:ilvl="6">
      <w:start w:val="1"/>
      <w:numFmt w:val="decimal"/>
      <w:lvlText w:val="%1.%2.%3.%4.%5.%6.%7"/>
      <w:lvlJc w:val="left"/>
      <w:pPr>
        <w:ind w:left="1440" w:hanging="1440"/>
      </w:pPr>
      <w:rPr>
        <w:rFonts w:eastAsia="Times New Roman" w:hint="default"/>
        <w:u w:val="none"/>
      </w:rPr>
    </w:lvl>
    <w:lvl w:ilvl="7">
      <w:start w:val="1"/>
      <w:numFmt w:val="decimal"/>
      <w:lvlText w:val="%1.%2.%3.%4.%5.%6.%7.%8"/>
      <w:lvlJc w:val="left"/>
      <w:pPr>
        <w:ind w:left="1440" w:hanging="1440"/>
      </w:pPr>
      <w:rPr>
        <w:rFonts w:eastAsia="Times New Roman" w:hint="default"/>
        <w:u w:val="none"/>
      </w:rPr>
    </w:lvl>
    <w:lvl w:ilvl="8">
      <w:start w:val="1"/>
      <w:numFmt w:val="decimal"/>
      <w:lvlText w:val="%1.%2.%3.%4.%5.%6.%7.%8.%9"/>
      <w:lvlJc w:val="left"/>
      <w:pPr>
        <w:ind w:left="1800" w:hanging="1800"/>
      </w:pPr>
      <w:rPr>
        <w:rFonts w:eastAsia="Times New Roman" w:hint="default"/>
        <w:u w:val="none"/>
      </w:rPr>
    </w:lvl>
  </w:abstractNum>
  <w:abstractNum w:abstractNumId="12" w15:restartNumberingAfterBreak="0">
    <w:nsid w:val="605B7339"/>
    <w:multiLevelType w:val="singleLevel"/>
    <w:tmpl w:val="605B7339"/>
    <w:lvl w:ilvl="0">
      <w:start w:val="1"/>
      <w:numFmt w:val="lowerLetter"/>
      <w:suff w:val="space"/>
      <w:lvlText w:val="%1."/>
      <w:lvlJc w:val="left"/>
    </w:lvl>
  </w:abstractNum>
  <w:abstractNum w:abstractNumId="13" w15:restartNumberingAfterBreak="0">
    <w:nsid w:val="6B8B1143"/>
    <w:multiLevelType w:val="multilevel"/>
    <w:tmpl w:val="B8A2A308"/>
    <w:lvl w:ilvl="0">
      <w:start w:val="11"/>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D67478E"/>
    <w:multiLevelType w:val="multilevel"/>
    <w:tmpl w:val="D10A269E"/>
    <w:lvl w:ilvl="0">
      <w:start w:val="14"/>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2"/>
  </w:num>
  <w:num w:numId="3">
    <w:abstractNumId w:val="7"/>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9"/>
  </w:num>
  <w:num w:numId="10">
    <w:abstractNumId w:val="11"/>
  </w:num>
  <w:num w:numId="11">
    <w:abstractNumId w:val="5"/>
  </w:num>
  <w:num w:numId="12">
    <w:abstractNumId w:val="10"/>
  </w:num>
  <w:num w:numId="13">
    <w:abstractNumId w:val="8"/>
  </w:num>
  <w:num w:numId="14">
    <w:abstractNumId w:val="14"/>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BA"/>
    <w:rsid w:val="000354BD"/>
    <w:rsid w:val="00040142"/>
    <w:rsid w:val="00042A33"/>
    <w:rsid w:val="00044369"/>
    <w:rsid w:val="00051A15"/>
    <w:rsid w:val="000603FE"/>
    <w:rsid w:val="000619BE"/>
    <w:rsid w:val="000638E9"/>
    <w:rsid w:val="000879C2"/>
    <w:rsid w:val="000A42E2"/>
    <w:rsid w:val="000B2755"/>
    <w:rsid w:val="000E45DB"/>
    <w:rsid w:val="000E5A7A"/>
    <w:rsid w:val="00100A3D"/>
    <w:rsid w:val="001A23C9"/>
    <w:rsid w:val="001E1B1E"/>
    <w:rsid w:val="002078C0"/>
    <w:rsid w:val="002405C3"/>
    <w:rsid w:val="002910E0"/>
    <w:rsid w:val="002B48D1"/>
    <w:rsid w:val="002E2462"/>
    <w:rsid w:val="00311B7A"/>
    <w:rsid w:val="003203C2"/>
    <w:rsid w:val="003258B1"/>
    <w:rsid w:val="00363B87"/>
    <w:rsid w:val="00363C87"/>
    <w:rsid w:val="003F27EE"/>
    <w:rsid w:val="00402772"/>
    <w:rsid w:val="004167F3"/>
    <w:rsid w:val="00425C6A"/>
    <w:rsid w:val="00433A05"/>
    <w:rsid w:val="0045506C"/>
    <w:rsid w:val="00467A6E"/>
    <w:rsid w:val="004865BA"/>
    <w:rsid w:val="0049277B"/>
    <w:rsid w:val="004E3A61"/>
    <w:rsid w:val="0052020F"/>
    <w:rsid w:val="00521C9F"/>
    <w:rsid w:val="0055771A"/>
    <w:rsid w:val="00593495"/>
    <w:rsid w:val="005B01AD"/>
    <w:rsid w:val="005F3C9F"/>
    <w:rsid w:val="00680BA9"/>
    <w:rsid w:val="00696335"/>
    <w:rsid w:val="006C3098"/>
    <w:rsid w:val="006D6027"/>
    <w:rsid w:val="006E2779"/>
    <w:rsid w:val="006E47EA"/>
    <w:rsid w:val="006E765D"/>
    <w:rsid w:val="006F4597"/>
    <w:rsid w:val="007224D4"/>
    <w:rsid w:val="00777C16"/>
    <w:rsid w:val="007E6812"/>
    <w:rsid w:val="008046AB"/>
    <w:rsid w:val="0086441B"/>
    <w:rsid w:val="00880AC8"/>
    <w:rsid w:val="00884D21"/>
    <w:rsid w:val="00887168"/>
    <w:rsid w:val="008906BF"/>
    <w:rsid w:val="008B66EB"/>
    <w:rsid w:val="008F2903"/>
    <w:rsid w:val="00920802"/>
    <w:rsid w:val="009278F4"/>
    <w:rsid w:val="00951467"/>
    <w:rsid w:val="00953251"/>
    <w:rsid w:val="0095436F"/>
    <w:rsid w:val="00957B43"/>
    <w:rsid w:val="00963219"/>
    <w:rsid w:val="0096735A"/>
    <w:rsid w:val="009A50C4"/>
    <w:rsid w:val="009A698E"/>
    <w:rsid w:val="009D19AF"/>
    <w:rsid w:val="009D51C4"/>
    <w:rsid w:val="009E21A8"/>
    <w:rsid w:val="00A02176"/>
    <w:rsid w:val="00A30BB0"/>
    <w:rsid w:val="00A32C4C"/>
    <w:rsid w:val="00A939B5"/>
    <w:rsid w:val="00AE2815"/>
    <w:rsid w:val="00B37ED4"/>
    <w:rsid w:val="00B41D55"/>
    <w:rsid w:val="00B73853"/>
    <w:rsid w:val="00BB3C5C"/>
    <w:rsid w:val="00BE4963"/>
    <w:rsid w:val="00C03C4A"/>
    <w:rsid w:val="00C05CC0"/>
    <w:rsid w:val="00C061B6"/>
    <w:rsid w:val="00C14CBC"/>
    <w:rsid w:val="00C25596"/>
    <w:rsid w:val="00C4414C"/>
    <w:rsid w:val="00C532DC"/>
    <w:rsid w:val="00C726E1"/>
    <w:rsid w:val="00C73A7D"/>
    <w:rsid w:val="00C763EC"/>
    <w:rsid w:val="00C82AD8"/>
    <w:rsid w:val="00CB3A58"/>
    <w:rsid w:val="00CC17E2"/>
    <w:rsid w:val="00D10B4B"/>
    <w:rsid w:val="00D503A2"/>
    <w:rsid w:val="00D54B1E"/>
    <w:rsid w:val="00D60F24"/>
    <w:rsid w:val="00DB3909"/>
    <w:rsid w:val="00DE047A"/>
    <w:rsid w:val="00DE58F3"/>
    <w:rsid w:val="00DF33C9"/>
    <w:rsid w:val="00E0148C"/>
    <w:rsid w:val="00E27EC3"/>
    <w:rsid w:val="00EC68DC"/>
    <w:rsid w:val="00EF13A5"/>
    <w:rsid w:val="00F200A3"/>
    <w:rsid w:val="00F6774C"/>
    <w:rsid w:val="00F81DB5"/>
    <w:rsid w:val="00F85A4E"/>
    <w:rsid w:val="00FA263D"/>
    <w:rsid w:val="00FB2CA6"/>
    <w:rsid w:val="00FE6628"/>
    <w:rsid w:val="00FF7C7B"/>
    <w:rsid w:val="034B6C5F"/>
    <w:rsid w:val="0415656B"/>
    <w:rsid w:val="110B6199"/>
    <w:rsid w:val="13082742"/>
    <w:rsid w:val="1E370FA1"/>
    <w:rsid w:val="24100A64"/>
    <w:rsid w:val="2A3E3603"/>
    <w:rsid w:val="2DDA5E25"/>
    <w:rsid w:val="373B45C9"/>
    <w:rsid w:val="39F32B4C"/>
    <w:rsid w:val="3C715E77"/>
    <w:rsid w:val="3CB30FD2"/>
    <w:rsid w:val="3E9C127B"/>
    <w:rsid w:val="419F611D"/>
    <w:rsid w:val="423B0C93"/>
    <w:rsid w:val="46F61E40"/>
    <w:rsid w:val="4D4358DD"/>
    <w:rsid w:val="4E224462"/>
    <w:rsid w:val="57097DC6"/>
    <w:rsid w:val="667601CB"/>
    <w:rsid w:val="69FA4F54"/>
    <w:rsid w:val="77A723C7"/>
    <w:rsid w:val="7AC6472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69D8"/>
  <w15:docId w15:val="{8AFBF62A-3BCA-423C-BEC3-1C83AF1B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60" w:line="254"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qFormat/>
    <w:rPr>
      <w:color w:val="0000FF"/>
      <w:u w:val="single"/>
    </w:rPr>
  </w:style>
  <w:style w:type="paragraph" w:styleId="ListParagraph">
    <w:name w:val="List Paragraph"/>
    <w:basedOn w:val="Normal"/>
    <w:uiPriority w:val="34"/>
    <w:qFormat/>
    <w:pPr>
      <w:ind w:left="720"/>
      <w:contextualSpacing/>
    </w:pPr>
  </w:style>
  <w:style w:type="character" w:customStyle="1" w:styleId="15">
    <w:name w:val="15"/>
    <w:basedOn w:val="DefaultParagraphFont"/>
    <w:qFormat/>
    <w:rPr>
      <w:rFonts w:ascii="Calibri" w:hAnsi="Calibri" w:cs="Calibri" w:hint="default"/>
      <w:color w:val="0563C1"/>
      <w:u w:val="single"/>
    </w:rPr>
  </w:style>
  <w:style w:type="paragraph" w:styleId="NoSpacing">
    <w:name w:val="No Spacing"/>
    <w:basedOn w:val="Normal"/>
    <w:uiPriority w:val="1"/>
    <w:qFormat/>
    <w:pPr>
      <w:spacing w:after="0" w:line="240" w:lineRule="auto"/>
    </w:pPr>
  </w:style>
  <w:style w:type="paragraph" w:styleId="Header">
    <w:name w:val="header"/>
    <w:basedOn w:val="Normal"/>
    <w:link w:val="HeaderChar"/>
    <w:uiPriority w:val="99"/>
    <w:unhideWhenUsed/>
    <w:rsid w:val="00DE04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E047A"/>
    <w:rPr>
      <w:rFonts w:ascii="Calibri" w:eastAsia="Times New Roman" w:hAnsi="Calibri" w:cs="Times New Roman"/>
      <w:sz w:val="22"/>
      <w:szCs w:val="22"/>
    </w:rPr>
  </w:style>
  <w:style w:type="paragraph" w:styleId="Footer">
    <w:name w:val="footer"/>
    <w:basedOn w:val="Normal"/>
    <w:link w:val="FooterChar"/>
    <w:uiPriority w:val="99"/>
    <w:unhideWhenUsed/>
    <w:rsid w:val="00DE04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E047A"/>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8F290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9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212615">
      <w:bodyDiv w:val="1"/>
      <w:marLeft w:val="0"/>
      <w:marRight w:val="0"/>
      <w:marTop w:val="0"/>
      <w:marBottom w:val="0"/>
      <w:divBdr>
        <w:top w:val="none" w:sz="0" w:space="0" w:color="auto"/>
        <w:left w:val="none" w:sz="0" w:space="0" w:color="auto"/>
        <w:bottom w:val="none" w:sz="0" w:space="0" w:color="auto"/>
        <w:right w:val="none" w:sz="0" w:space="0" w:color="auto"/>
      </w:divBdr>
    </w:div>
    <w:div w:id="1233353179">
      <w:bodyDiv w:val="1"/>
      <w:marLeft w:val="0"/>
      <w:marRight w:val="0"/>
      <w:marTop w:val="0"/>
      <w:marBottom w:val="0"/>
      <w:divBdr>
        <w:top w:val="none" w:sz="0" w:space="0" w:color="auto"/>
        <w:left w:val="none" w:sz="0" w:space="0" w:color="auto"/>
        <w:bottom w:val="none" w:sz="0" w:space="0" w:color="auto"/>
        <w:right w:val="none" w:sz="0" w:space="0" w:color="auto"/>
      </w:divBdr>
    </w:div>
    <w:div w:id="1248466013">
      <w:bodyDiv w:val="1"/>
      <w:marLeft w:val="0"/>
      <w:marRight w:val="0"/>
      <w:marTop w:val="0"/>
      <w:marBottom w:val="0"/>
      <w:divBdr>
        <w:top w:val="none" w:sz="0" w:space="0" w:color="auto"/>
        <w:left w:val="none" w:sz="0" w:space="0" w:color="auto"/>
        <w:bottom w:val="none" w:sz="0" w:space="0" w:color="auto"/>
        <w:right w:val="none" w:sz="0" w:space="0" w:color="auto"/>
      </w:divBdr>
    </w:div>
    <w:div w:id="1621914798">
      <w:bodyDiv w:val="1"/>
      <w:marLeft w:val="0"/>
      <w:marRight w:val="0"/>
      <w:marTop w:val="0"/>
      <w:marBottom w:val="0"/>
      <w:divBdr>
        <w:top w:val="none" w:sz="0" w:space="0" w:color="auto"/>
        <w:left w:val="none" w:sz="0" w:space="0" w:color="auto"/>
        <w:bottom w:val="none" w:sz="0" w:space="0" w:color="auto"/>
        <w:right w:val="none" w:sz="0" w:space="0" w:color="auto"/>
      </w:divBdr>
    </w:div>
    <w:div w:id="1697730409">
      <w:bodyDiv w:val="1"/>
      <w:marLeft w:val="0"/>
      <w:marRight w:val="0"/>
      <w:marTop w:val="0"/>
      <w:marBottom w:val="0"/>
      <w:divBdr>
        <w:top w:val="none" w:sz="0" w:space="0" w:color="auto"/>
        <w:left w:val="none" w:sz="0" w:space="0" w:color="auto"/>
        <w:bottom w:val="none" w:sz="0" w:space="0" w:color="auto"/>
        <w:right w:val="none" w:sz="0" w:space="0" w:color="auto"/>
      </w:divBdr>
    </w:div>
    <w:div w:id="1985157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Williams, Bonnie</cp:lastModifiedBy>
  <cp:revision>8</cp:revision>
  <cp:lastPrinted>2021-04-22T14:27:00Z</cp:lastPrinted>
  <dcterms:created xsi:type="dcterms:W3CDTF">2021-04-21T13:22:00Z</dcterms:created>
  <dcterms:modified xsi:type="dcterms:W3CDTF">2021-04-22T14:27:00Z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