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43" w:rsidRDefault="00236743" w:rsidP="00236743">
      <w:pPr>
        <w:spacing w:before="0" w:beforeAutospacing="0" w:after="0" w:line="257"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rsidR="00236743" w:rsidRDefault="00BB445C"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September 8</w:t>
      </w:r>
      <w:r w:rsidR="00CA1316" w:rsidRPr="00CA1316">
        <w:rPr>
          <w:rFonts w:ascii="Times New Roman" w:eastAsia="Calibri" w:hAnsi="Times New Roman"/>
          <w:sz w:val="24"/>
          <w:szCs w:val="24"/>
          <w:vertAlign w:val="superscript"/>
        </w:rPr>
        <w:t>th</w:t>
      </w:r>
      <w:r w:rsidR="00236743">
        <w:rPr>
          <w:rFonts w:ascii="Times New Roman" w:eastAsia="Calibri" w:hAnsi="Times New Roman"/>
          <w:sz w:val="24"/>
          <w:szCs w:val="24"/>
        </w:rPr>
        <w:t>, 2021</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Via Zoom</w:t>
      </w:r>
    </w:p>
    <w:p w:rsidR="00236743" w:rsidRDefault="00236743" w:rsidP="00236743">
      <w:pPr>
        <w:spacing w:before="0" w:beforeAutospacing="0" w:after="0" w:line="257" w:lineRule="auto"/>
        <w:jc w:val="center"/>
        <w:rPr>
          <w:rFonts w:ascii="Times New Roman" w:eastAsia="Calibri" w:hAnsi="Times New Roman"/>
          <w:sz w:val="24"/>
          <w:szCs w:val="24"/>
        </w:rPr>
      </w:pPr>
    </w:p>
    <w:p w:rsidR="00236743" w:rsidRDefault="00236743" w:rsidP="00236743">
      <w:pPr>
        <w:spacing w:before="0" w:beforeAutospacing="0" w:line="257"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Franck Albert Sigah, Chair</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Sana Abidi,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Dany Joshua Bilapati,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Siddharth Patel,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Ricardo Souza, FSU President </w:t>
      </w:r>
    </w:p>
    <w:p w:rsidR="00236743" w:rsidRDefault="00236743" w:rsidP="00236743">
      <w:pPr>
        <w:spacing w:before="0" w:beforeAutospacing="0" w:after="0" w:line="257" w:lineRule="auto"/>
        <w:rPr>
          <w:rFonts w:ascii="Times New Roman" w:eastAsia="Calibri" w:hAnsi="Times New Roman"/>
          <w:sz w:val="24"/>
          <w:szCs w:val="24"/>
        </w:rPr>
      </w:pPr>
      <w:bookmarkStart w:id="0" w:name="_GoBack"/>
      <w:bookmarkEnd w:id="0"/>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Bonnie Williams (Recording Secretary) </w:t>
      </w:r>
    </w:p>
    <w:p w:rsidR="00236743" w:rsidRDefault="00236743" w:rsidP="000662AC">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p>
    <w:p w:rsidR="00236743" w:rsidRDefault="00236743" w:rsidP="00236743">
      <w:pPr>
        <w:spacing w:before="0" w:beforeAutospacing="0"/>
        <w:rPr>
          <w:rFonts w:ascii="Times New Roman" w:eastAsia="Calibri" w:hAnsi="Times New Roman"/>
          <w:sz w:val="24"/>
          <w:szCs w:val="24"/>
        </w:rPr>
      </w:pPr>
      <w:r>
        <w:rPr>
          <w:rFonts w:ascii="Times New Roman" w:eastAsia="Calibri" w:hAnsi="Times New Roman"/>
          <w:sz w:val="24"/>
          <w:szCs w:val="24"/>
        </w:rPr>
        <w:t xml:space="preserve">This meeting was called to order at </w:t>
      </w:r>
      <w:r w:rsidR="00056B5C">
        <w:rPr>
          <w:rFonts w:ascii="Times New Roman" w:eastAsia="Calibri" w:hAnsi="Times New Roman"/>
          <w:sz w:val="24"/>
          <w:szCs w:val="24"/>
        </w:rPr>
        <w:t>2</w:t>
      </w:r>
      <w:r>
        <w:rPr>
          <w:rFonts w:ascii="Times New Roman" w:eastAsia="Calibri" w:hAnsi="Times New Roman"/>
          <w:sz w:val="24"/>
          <w:szCs w:val="24"/>
        </w:rPr>
        <w:t>:</w:t>
      </w:r>
      <w:r w:rsidR="00056B5C">
        <w:rPr>
          <w:rFonts w:ascii="Times New Roman" w:eastAsia="Calibri" w:hAnsi="Times New Roman"/>
          <w:sz w:val="24"/>
          <w:szCs w:val="24"/>
        </w:rPr>
        <w:t>12</w:t>
      </w:r>
      <w:r>
        <w:rPr>
          <w:rFonts w:ascii="Times New Roman" w:eastAsia="Calibri" w:hAnsi="Times New Roman"/>
          <w:sz w:val="24"/>
          <w:szCs w:val="24"/>
        </w:rPr>
        <w:t xml:space="preserve"> p.m. </w:t>
      </w:r>
    </w:p>
    <w:p w:rsidR="00236743" w:rsidRDefault="00236743" w:rsidP="00236743">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 xml:space="preserve">Approval of the Agenda </w:t>
      </w:r>
    </w:p>
    <w:p w:rsidR="00236743" w:rsidRDefault="00056B5C" w:rsidP="00236743">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4</w:t>
      </w:r>
      <w:r w:rsidR="00236743">
        <w:rPr>
          <w:rFonts w:ascii="Times New Roman" w:eastAsia="Calibri" w:hAnsi="Times New Roman"/>
          <w:sz w:val="24"/>
          <w:szCs w:val="24"/>
        </w:rPr>
        <w:t>.1       It was:</w:t>
      </w:r>
    </w:p>
    <w:p w:rsidR="00236743" w:rsidRDefault="00236743" w:rsidP="00236743">
      <w:pPr>
        <w:spacing w:before="0" w:beforeAutospacing="0" w:line="257" w:lineRule="auto"/>
        <w:ind w:left="1440"/>
        <w:rPr>
          <w:rFonts w:ascii="Times New Roman" w:eastAsia="Calibri" w:hAnsi="Times New Roman"/>
          <w:sz w:val="24"/>
          <w:szCs w:val="24"/>
        </w:rPr>
      </w:pPr>
      <w:r>
        <w:rPr>
          <w:rFonts w:ascii="Times New Roman" w:eastAsia="Calibri" w:hAnsi="Times New Roman"/>
          <w:sz w:val="24"/>
          <w:szCs w:val="24"/>
        </w:rPr>
        <w:t xml:space="preserve">MOVED by </w:t>
      </w:r>
      <w:r w:rsidR="00056B5C">
        <w:rPr>
          <w:rFonts w:ascii="Times New Roman" w:eastAsia="Calibri" w:hAnsi="Times New Roman"/>
          <w:sz w:val="24"/>
          <w:szCs w:val="24"/>
        </w:rPr>
        <w:t>Sana Abidi</w:t>
      </w:r>
      <w:r>
        <w:rPr>
          <w:rFonts w:ascii="Times New Roman" w:eastAsia="Calibri" w:hAnsi="Times New Roman"/>
          <w:sz w:val="24"/>
          <w:szCs w:val="24"/>
        </w:rPr>
        <w:t>, SECONDED by S</w:t>
      </w:r>
      <w:r w:rsidR="00CA1316">
        <w:rPr>
          <w:rFonts w:ascii="Times New Roman" w:eastAsia="Calibri" w:hAnsi="Times New Roman"/>
          <w:sz w:val="24"/>
          <w:szCs w:val="24"/>
        </w:rPr>
        <w:t>iddharth Patel</w:t>
      </w:r>
      <w:r>
        <w:rPr>
          <w:rFonts w:ascii="Times New Roman" w:eastAsia="Calibri" w:hAnsi="Times New Roman"/>
          <w:sz w:val="24"/>
          <w:szCs w:val="24"/>
        </w:rPr>
        <w:t xml:space="preserve"> and CARRIED to approve the agenda.  </w:t>
      </w:r>
    </w:p>
    <w:p w:rsidR="00236743" w:rsidRDefault="00236743" w:rsidP="00236743">
      <w:pPr>
        <w:pStyle w:val="NoSpacing"/>
        <w:spacing w:before="0" w:beforeAutospacing="0"/>
        <w:rPr>
          <w:rFonts w:ascii="Times New Roman" w:eastAsia="Calibri" w:hAnsi="Times New Roman"/>
          <w:sz w:val="24"/>
          <w:szCs w:val="24"/>
          <w:u w:val="single"/>
        </w:rPr>
      </w:pPr>
      <w:r>
        <w:rPr>
          <w:rFonts w:ascii="Times New Roman" w:eastAsia="Calibri" w:hAnsi="Times New Roman"/>
          <w:sz w:val="24"/>
          <w:szCs w:val="24"/>
          <w:u w:val="single"/>
        </w:rPr>
        <w:t xml:space="preserve">New Business Items: </w:t>
      </w:r>
    </w:p>
    <w:p w:rsidR="00A52FDD" w:rsidRPr="00A52FDD" w:rsidRDefault="00056B5C" w:rsidP="00A52FDD">
      <w:pPr>
        <w:pStyle w:val="NoSpacing"/>
        <w:numPr>
          <w:ilvl w:val="0"/>
          <w:numId w:val="1"/>
        </w:numPr>
        <w:spacing w:before="0" w:beforeAutospacing="0"/>
        <w:rPr>
          <w:rFonts w:ascii="Times New Roman" w:eastAsia="Calibri" w:hAnsi="Times New Roman"/>
          <w:sz w:val="24"/>
          <w:szCs w:val="24"/>
          <w:u w:val="single"/>
        </w:rPr>
      </w:pPr>
      <w:r>
        <w:rPr>
          <w:rFonts w:ascii="Times New Roman" w:eastAsia="Calibri" w:hAnsi="Times New Roman"/>
          <w:sz w:val="24"/>
          <w:szCs w:val="24"/>
        </w:rPr>
        <w:t>Election Update – Due to an increase in vacancies on the Board (four), an open election must be held to fill these vacant positions on the Board of Directors as per the FSU Bylaws. It was recommended that t</w:t>
      </w:r>
      <w:r w:rsidR="00A52FDD">
        <w:rPr>
          <w:rFonts w:ascii="Times New Roman" w:eastAsia="Calibri" w:hAnsi="Times New Roman"/>
          <w:sz w:val="24"/>
          <w:szCs w:val="24"/>
        </w:rPr>
        <w:t>he bi-</w:t>
      </w:r>
      <w:r>
        <w:rPr>
          <w:rFonts w:ascii="Times New Roman" w:eastAsia="Calibri" w:hAnsi="Times New Roman"/>
          <w:sz w:val="24"/>
          <w:szCs w:val="24"/>
        </w:rPr>
        <w:t xml:space="preserve">election run similar to the May Election and the proposed dates and election rules (Appendix #1- Election Policy) were presented to the Board. </w:t>
      </w:r>
    </w:p>
    <w:p w:rsidR="00A52FDD" w:rsidRDefault="00A52FDD" w:rsidP="00A52FDD">
      <w:pPr>
        <w:rPr>
          <w:rFonts w:ascii="Times New Roman" w:eastAsia="Calibri" w:hAnsi="Times New Roman"/>
          <w:sz w:val="24"/>
          <w:szCs w:val="24"/>
          <w:u w:val="single"/>
        </w:rPr>
      </w:pPr>
      <w:r>
        <w:rPr>
          <w:rFonts w:ascii="Times New Roman" w:eastAsia="Calibri" w:hAnsi="Times New Roman"/>
          <w:sz w:val="24"/>
          <w:szCs w:val="24"/>
        </w:rPr>
        <w:t>4.2      It was:</w:t>
      </w:r>
    </w:p>
    <w:p w:rsidR="00A52FDD" w:rsidRDefault="00A52FDD" w:rsidP="00A52FDD">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Siddharth Patel, SECONDED by Dany Joshua Bilapati and CARRIED to approve the bi-election dates and election rules (Appendix #1 – Election Policy), as presented. </w:t>
      </w:r>
    </w:p>
    <w:p w:rsidR="00A52FDD" w:rsidRDefault="00A52FDD" w:rsidP="00A52FDD">
      <w:pPr>
        <w:rPr>
          <w:rFonts w:ascii="Times New Roman" w:eastAsia="Calibri" w:hAnsi="Times New Roman"/>
          <w:sz w:val="24"/>
          <w:szCs w:val="24"/>
        </w:rPr>
      </w:pPr>
      <w:r>
        <w:rPr>
          <w:rFonts w:ascii="Times New Roman" w:eastAsia="Calibri" w:hAnsi="Times New Roman"/>
          <w:sz w:val="24"/>
          <w:szCs w:val="24"/>
        </w:rPr>
        <w:t>A vote was held and the motion was passed.</w:t>
      </w:r>
    </w:p>
    <w:p w:rsidR="00A52FDD" w:rsidRDefault="00A52FDD" w:rsidP="00A52FDD">
      <w:pPr>
        <w:rPr>
          <w:rFonts w:ascii="Times New Roman" w:eastAsia="Calibri" w:hAnsi="Times New Roman"/>
          <w:sz w:val="24"/>
          <w:szCs w:val="24"/>
        </w:rPr>
      </w:pPr>
      <w:r>
        <w:rPr>
          <w:rFonts w:ascii="Times New Roman" w:eastAsia="Calibri" w:hAnsi="Times New Roman"/>
          <w:sz w:val="24"/>
          <w:szCs w:val="24"/>
        </w:rPr>
        <w:t xml:space="preserve">It was noted that a communications plan for the bi-election is being developed to promote the election. The Board expressed interest in participating in a video to promote the election. </w:t>
      </w:r>
    </w:p>
    <w:p w:rsidR="00A52FDD" w:rsidRDefault="00A52FDD" w:rsidP="00A52FDD">
      <w:pPr>
        <w:pStyle w:val="ListParagraph"/>
        <w:numPr>
          <w:ilvl w:val="0"/>
          <w:numId w:val="1"/>
        </w:numPr>
        <w:spacing w:before="0" w:beforeAutospacing="0" w:line="240" w:lineRule="auto"/>
        <w:rPr>
          <w:rFonts w:ascii="Times New Roman" w:hAnsi="Times New Roman"/>
          <w:sz w:val="24"/>
          <w:szCs w:val="24"/>
        </w:rPr>
      </w:pPr>
      <w:r w:rsidRPr="00A52FDD">
        <w:rPr>
          <w:rFonts w:ascii="Times New Roman" w:hAnsi="Times New Roman"/>
          <w:sz w:val="24"/>
          <w:szCs w:val="24"/>
        </w:rPr>
        <w:t xml:space="preserve">Chief Returning Officer </w:t>
      </w:r>
      <w:r>
        <w:rPr>
          <w:rFonts w:ascii="Times New Roman" w:hAnsi="Times New Roman"/>
          <w:sz w:val="24"/>
          <w:szCs w:val="24"/>
        </w:rPr>
        <w:t xml:space="preserve">(CRO) Appointment – A Chief Returning Officer (CRO) </w:t>
      </w:r>
      <w:r w:rsidRPr="00A52FDD">
        <w:rPr>
          <w:rFonts w:ascii="Times New Roman" w:hAnsi="Times New Roman"/>
          <w:sz w:val="24"/>
          <w:szCs w:val="24"/>
        </w:rPr>
        <w:t>will need to be</w:t>
      </w:r>
      <w:r>
        <w:rPr>
          <w:rFonts w:ascii="Times New Roman" w:hAnsi="Times New Roman"/>
          <w:sz w:val="24"/>
          <w:szCs w:val="24"/>
        </w:rPr>
        <w:t xml:space="preserve"> appointed </w:t>
      </w:r>
      <w:r w:rsidRPr="00A52FDD">
        <w:rPr>
          <w:rFonts w:ascii="Times New Roman" w:hAnsi="Times New Roman"/>
          <w:sz w:val="24"/>
          <w:szCs w:val="24"/>
        </w:rPr>
        <w:t xml:space="preserve">for the </w:t>
      </w:r>
      <w:r>
        <w:rPr>
          <w:rFonts w:ascii="Times New Roman" w:hAnsi="Times New Roman"/>
          <w:sz w:val="24"/>
          <w:szCs w:val="24"/>
        </w:rPr>
        <w:t xml:space="preserve">bi-election who will provide oversight and an independent evaluation of the election. </w:t>
      </w:r>
      <w:r w:rsidRPr="00A52FDD">
        <w:rPr>
          <w:rFonts w:ascii="Times New Roman" w:hAnsi="Times New Roman"/>
          <w:sz w:val="24"/>
          <w:szCs w:val="24"/>
        </w:rPr>
        <w:t xml:space="preserve">Greg Hessian, former </w:t>
      </w:r>
      <w:proofErr w:type="spellStart"/>
      <w:r w:rsidRPr="00A52FDD">
        <w:rPr>
          <w:rFonts w:ascii="Times New Roman" w:hAnsi="Times New Roman"/>
          <w:sz w:val="24"/>
          <w:szCs w:val="24"/>
        </w:rPr>
        <w:t>Ombuds</w:t>
      </w:r>
      <w:proofErr w:type="spellEnd"/>
      <w:r>
        <w:rPr>
          <w:rFonts w:ascii="Times New Roman" w:hAnsi="Times New Roman"/>
          <w:sz w:val="24"/>
          <w:szCs w:val="24"/>
        </w:rPr>
        <w:t>/CRO for the May Election</w:t>
      </w:r>
      <w:r w:rsidRPr="00A52FDD">
        <w:rPr>
          <w:rFonts w:ascii="Times New Roman" w:hAnsi="Times New Roman"/>
          <w:sz w:val="24"/>
          <w:szCs w:val="24"/>
        </w:rPr>
        <w:t>,</w:t>
      </w:r>
      <w:r>
        <w:rPr>
          <w:rFonts w:ascii="Times New Roman" w:hAnsi="Times New Roman"/>
          <w:sz w:val="24"/>
          <w:szCs w:val="24"/>
        </w:rPr>
        <w:t xml:space="preserve"> was recommended for the role of </w:t>
      </w:r>
      <w:r w:rsidRPr="00A52FDD">
        <w:rPr>
          <w:rFonts w:ascii="Times New Roman" w:hAnsi="Times New Roman"/>
          <w:sz w:val="24"/>
          <w:szCs w:val="24"/>
        </w:rPr>
        <w:t>CRO for the</w:t>
      </w:r>
      <w:r>
        <w:rPr>
          <w:rFonts w:ascii="Times New Roman" w:hAnsi="Times New Roman"/>
          <w:sz w:val="24"/>
          <w:szCs w:val="24"/>
        </w:rPr>
        <w:t xml:space="preserve"> bi-</w:t>
      </w:r>
      <w:r w:rsidRPr="00A52FDD">
        <w:rPr>
          <w:rFonts w:ascii="Times New Roman" w:hAnsi="Times New Roman"/>
          <w:sz w:val="24"/>
          <w:szCs w:val="24"/>
        </w:rPr>
        <w:t xml:space="preserve">election. </w:t>
      </w:r>
    </w:p>
    <w:p w:rsidR="00A52FDD" w:rsidRDefault="00A52FDD" w:rsidP="00A52FDD">
      <w:pPr>
        <w:pStyle w:val="ListParagraph"/>
        <w:spacing w:before="0" w:beforeAutospacing="0" w:line="240" w:lineRule="auto"/>
        <w:rPr>
          <w:rFonts w:ascii="Times New Roman" w:hAnsi="Times New Roman"/>
          <w:sz w:val="24"/>
          <w:szCs w:val="24"/>
        </w:rPr>
      </w:pPr>
    </w:p>
    <w:p w:rsidR="00A52FDD" w:rsidRPr="00A52FDD" w:rsidRDefault="00A52FDD" w:rsidP="00A52FDD">
      <w:pPr>
        <w:pStyle w:val="ListParagraph"/>
        <w:spacing w:before="0" w:beforeAutospacing="0" w:line="240" w:lineRule="auto"/>
        <w:rPr>
          <w:rFonts w:ascii="Times New Roman" w:hAnsi="Times New Roman"/>
          <w:sz w:val="24"/>
          <w:szCs w:val="24"/>
        </w:rPr>
      </w:pPr>
    </w:p>
    <w:p w:rsidR="00A52FDD" w:rsidRDefault="00A52FDD" w:rsidP="00A52FDD">
      <w:pPr>
        <w:spacing w:before="0" w:beforeAutospacing="0" w:line="240" w:lineRule="auto"/>
        <w:rPr>
          <w:rFonts w:ascii="Times New Roman" w:hAnsi="Times New Roman"/>
          <w:sz w:val="24"/>
          <w:szCs w:val="24"/>
        </w:rPr>
      </w:pPr>
      <w:r>
        <w:rPr>
          <w:rFonts w:ascii="Times New Roman" w:hAnsi="Times New Roman"/>
          <w:sz w:val="24"/>
          <w:szCs w:val="24"/>
        </w:rPr>
        <w:lastRenderedPageBreak/>
        <w:t>4.3    It was:</w:t>
      </w:r>
    </w:p>
    <w:p w:rsidR="00A52FDD" w:rsidRPr="00A52FDD" w:rsidRDefault="00A52FDD" w:rsidP="00A52FDD">
      <w:pPr>
        <w:spacing w:before="0" w:beforeAutospacing="0" w:line="254" w:lineRule="auto"/>
        <w:ind w:left="1440"/>
        <w:rPr>
          <w:rFonts w:ascii="Times New Roman" w:hAnsi="Times New Roman"/>
          <w:sz w:val="24"/>
          <w:szCs w:val="24"/>
        </w:rPr>
      </w:pPr>
      <w:r w:rsidRPr="00A52FDD">
        <w:rPr>
          <w:rFonts w:ascii="Times New Roman" w:hAnsi="Times New Roman"/>
          <w:sz w:val="24"/>
          <w:szCs w:val="24"/>
        </w:rPr>
        <w:t xml:space="preserve">MOVED by </w:t>
      </w:r>
      <w:r w:rsidR="00013954">
        <w:rPr>
          <w:rFonts w:ascii="Times New Roman" w:hAnsi="Times New Roman"/>
          <w:sz w:val="24"/>
          <w:szCs w:val="24"/>
        </w:rPr>
        <w:t>Siddharth Patel</w:t>
      </w:r>
      <w:r w:rsidRPr="00A52FDD">
        <w:rPr>
          <w:rFonts w:ascii="Times New Roman" w:hAnsi="Times New Roman"/>
          <w:sz w:val="24"/>
          <w:szCs w:val="24"/>
        </w:rPr>
        <w:t xml:space="preserve">, SECONDED by </w:t>
      </w:r>
      <w:r w:rsidR="00013954">
        <w:rPr>
          <w:rFonts w:ascii="Times New Roman" w:hAnsi="Times New Roman"/>
          <w:sz w:val="24"/>
          <w:szCs w:val="24"/>
        </w:rPr>
        <w:t>Sana Abidi</w:t>
      </w:r>
      <w:r w:rsidRPr="00A52FDD">
        <w:rPr>
          <w:rFonts w:ascii="Times New Roman" w:hAnsi="Times New Roman"/>
          <w:sz w:val="24"/>
          <w:szCs w:val="24"/>
        </w:rPr>
        <w:t xml:space="preserve"> and CARRIED to approve Greg Hessian as the Chief Returning Officer for the 2021-2022 FSU</w:t>
      </w:r>
      <w:r w:rsidR="00013954">
        <w:rPr>
          <w:rFonts w:ascii="Times New Roman" w:hAnsi="Times New Roman"/>
          <w:sz w:val="24"/>
          <w:szCs w:val="24"/>
        </w:rPr>
        <w:t xml:space="preserve"> Bi-</w:t>
      </w:r>
      <w:r w:rsidRPr="00A52FDD">
        <w:rPr>
          <w:rFonts w:ascii="Times New Roman" w:hAnsi="Times New Roman"/>
          <w:sz w:val="24"/>
          <w:szCs w:val="24"/>
        </w:rPr>
        <w:t xml:space="preserve">Election. </w:t>
      </w:r>
    </w:p>
    <w:p w:rsidR="00A52FDD" w:rsidRDefault="00A52FDD" w:rsidP="00A52FDD">
      <w:pPr>
        <w:spacing w:before="0" w:beforeAutospacing="0" w:line="254" w:lineRule="auto"/>
        <w:rPr>
          <w:rFonts w:ascii="Times New Roman" w:hAnsi="Times New Roman"/>
          <w:sz w:val="24"/>
          <w:szCs w:val="24"/>
        </w:rPr>
      </w:pPr>
      <w:r>
        <w:rPr>
          <w:rFonts w:ascii="Times New Roman" w:hAnsi="Times New Roman"/>
          <w:sz w:val="24"/>
          <w:szCs w:val="24"/>
        </w:rPr>
        <w:t xml:space="preserve">A vote was held and the motion was passed. </w:t>
      </w:r>
    </w:p>
    <w:p w:rsidR="00236743" w:rsidRDefault="00236743" w:rsidP="00236743">
      <w:pPr>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xml:space="preserve">– </w:t>
      </w:r>
      <w:r w:rsidR="00013954">
        <w:rPr>
          <w:rFonts w:ascii="Times New Roman" w:hAnsi="Times New Roman"/>
          <w:sz w:val="24"/>
          <w:szCs w:val="24"/>
        </w:rPr>
        <w:t>Tuesday</w:t>
      </w:r>
      <w:r>
        <w:rPr>
          <w:rFonts w:ascii="Times New Roman" w:hAnsi="Times New Roman"/>
          <w:sz w:val="24"/>
          <w:szCs w:val="24"/>
        </w:rPr>
        <w:t xml:space="preserve">, </w:t>
      </w:r>
      <w:r w:rsidR="00CF082E">
        <w:rPr>
          <w:rFonts w:ascii="Times New Roman" w:hAnsi="Times New Roman"/>
          <w:sz w:val="24"/>
          <w:szCs w:val="24"/>
        </w:rPr>
        <w:t>September</w:t>
      </w:r>
      <w:r>
        <w:rPr>
          <w:rFonts w:ascii="Times New Roman" w:hAnsi="Times New Roman"/>
          <w:sz w:val="24"/>
          <w:szCs w:val="24"/>
        </w:rPr>
        <w:t xml:space="preserve"> </w:t>
      </w:r>
      <w:r w:rsidR="00013954">
        <w:rPr>
          <w:rFonts w:ascii="Times New Roman" w:hAnsi="Times New Roman"/>
          <w:sz w:val="24"/>
          <w:szCs w:val="24"/>
        </w:rPr>
        <w:t>21</w:t>
      </w:r>
      <w:r w:rsidR="00013954" w:rsidRPr="00013954">
        <w:rPr>
          <w:rFonts w:ascii="Times New Roman" w:hAnsi="Times New Roman"/>
          <w:sz w:val="24"/>
          <w:szCs w:val="24"/>
          <w:vertAlign w:val="superscript"/>
        </w:rPr>
        <w:t>st</w:t>
      </w:r>
      <w:r>
        <w:rPr>
          <w:rFonts w:ascii="Times New Roman" w:hAnsi="Times New Roman"/>
          <w:sz w:val="24"/>
          <w:szCs w:val="24"/>
        </w:rPr>
        <w:t xml:space="preserve"> at </w:t>
      </w:r>
      <w:r w:rsidR="00013954">
        <w:rPr>
          <w:rFonts w:ascii="Times New Roman" w:hAnsi="Times New Roman"/>
          <w:sz w:val="24"/>
          <w:szCs w:val="24"/>
        </w:rPr>
        <w:t>6</w:t>
      </w:r>
      <w:r>
        <w:rPr>
          <w:rFonts w:ascii="Times New Roman" w:hAnsi="Times New Roman"/>
          <w:sz w:val="24"/>
          <w:szCs w:val="24"/>
        </w:rPr>
        <w:t>:00 p.m. via Zoom.</w:t>
      </w:r>
    </w:p>
    <w:p w:rsidR="00236743" w:rsidRDefault="00236743" w:rsidP="00236743">
      <w:pPr>
        <w:spacing w:after="0"/>
        <w:rPr>
          <w:rFonts w:ascii="Times New Roman" w:hAnsi="Times New Roman"/>
          <w:sz w:val="24"/>
          <w:szCs w:val="24"/>
          <w:u w:val="single"/>
        </w:rPr>
      </w:pPr>
      <w:r>
        <w:rPr>
          <w:rFonts w:ascii="Times New Roman" w:hAnsi="Times New Roman"/>
          <w:sz w:val="24"/>
          <w:szCs w:val="24"/>
          <w:u w:val="single"/>
        </w:rPr>
        <w:t>Adjournment</w:t>
      </w:r>
    </w:p>
    <w:p w:rsidR="00236743" w:rsidRDefault="00013954" w:rsidP="00236743">
      <w:pPr>
        <w:spacing w:before="0" w:beforeAutospacing="0" w:line="257" w:lineRule="auto"/>
        <w:rPr>
          <w:rFonts w:ascii="Times New Roman" w:hAnsi="Times New Roman"/>
          <w:sz w:val="24"/>
          <w:szCs w:val="24"/>
          <w:u w:val="single"/>
        </w:rPr>
      </w:pPr>
      <w:r>
        <w:rPr>
          <w:rFonts w:ascii="Times New Roman" w:hAnsi="Times New Roman"/>
          <w:sz w:val="24"/>
          <w:szCs w:val="24"/>
        </w:rPr>
        <w:t>4</w:t>
      </w:r>
      <w:r w:rsidR="00236743">
        <w:rPr>
          <w:rFonts w:ascii="Times New Roman" w:hAnsi="Times New Roman"/>
          <w:sz w:val="24"/>
          <w:szCs w:val="24"/>
        </w:rPr>
        <w:t>.</w:t>
      </w:r>
      <w:r>
        <w:rPr>
          <w:rFonts w:ascii="Times New Roman" w:hAnsi="Times New Roman"/>
          <w:sz w:val="24"/>
          <w:szCs w:val="24"/>
        </w:rPr>
        <w:t>4</w:t>
      </w:r>
      <w:r w:rsidR="00236743">
        <w:rPr>
          <w:rFonts w:ascii="Times New Roman" w:hAnsi="Times New Roman"/>
          <w:sz w:val="24"/>
          <w:szCs w:val="24"/>
        </w:rPr>
        <w:t xml:space="preserve">       It was:</w:t>
      </w:r>
    </w:p>
    <w:p w:rsidR="00236743" w:rsidRDefault="00236743" w:rsidP="00236743">
      <w:pPr>
        <w:spacing w:before="0" w:beforeAutospacing="0" w:line="257"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Dany Joshua Bilapati, SECONDED by </w:t>
      </w:r>
      <w:r w:rsidR="00F62770">
        <w:rPr>
          <w:rFonts w:ascii="Times New Roman" w:eastAsia="Calibri" w:hAnsi="Times New Roman"/>
          <w:sz w:val="24"/>
          <w:szCs w:val="24"/>
        </w:rPr>
        <w:t>Siddharth Patel</w:t>
      </w:r>
      <w:r>
        <w:rPr>
          <w:rFonts w:ascii="Times New Roman" w:eastAsia="Calibri" w:hAnsi="Times New Roman"/>
          <w:sz w:val="24"/>
          <w:szCs w:val="24"/>
        </w:rPr>
        <w:t xml:space="preserve"> and CARRIED to adjourn the meeting at </w:t>
      </w:r>
      <w:r w:rsidR="00CF082E">
        <w:rPr>
          <w:rFonts w:ascii="Times New Roman" w:eastAsia="Calibri" w:hAnsi="Times New Roman"/>
          <w:sz w:val="24"/>
          <w:szCs w:val="24"/>
        </w:rPr>
        <w:t>2</w:t>
      </w:r>
      <w:r>
        <w:rPr>
          <w:rFonts w:ascii="Times New Roman" w:eastAsia="Calibri" w:hAnsi="Times New Roman"/>
          <w:sz w:val="24"/>
          <w:szCs w:val="24"/>
        </w:rPr>
        <w:t>:</w:t>
      </w:r>
      <w:r w:rsidR="00013954">
        <w:rPr>
          <w:rFonts w:ascii="Times New Roman" w:eastAsia="Calibri" w:hAnsi="Times New Roman"/>
          <w:sz w:val="24"/>
          <w:szCs w:val="24"/>
        </w:rPr>
        <w:t>37</w:t>
      </w:r>
      <w:r>
        <w:rPr>
          <w:rFonts w:ascii="Times New Roman" w:eastAsia="Calibri" w:hAnsi="Times New Roman"/>
          <w:sz w:val="24"/>
          <w:szCs w:val="24"/>
        </w:rPr>
        <w:t xml:space="preserve"> p.m. </w:t>
      </w:r>
    </w:p>
    <w:p w:rsidR="00F37C34" w:rsidRDefault="00F37C34"/>
    <w:sectPr w:rsidR="00F3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F86918"/>
    <w:multiLevelType w:val="multilevel"/>
    <w:tmpl w:val="B4F86918"/>
    <w:lvl w:ilvl="0">
      <w:start w:val="1"/>
      <w:numFmt w:val="lowerLetter"/>
      <w:suff w:val="space"/>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372957F8"/>
    <w:multiLevelType w:val="hybridMultilevel"/>
    <w:tmpl w:val="F09C1AF4"/>
    <w:lvl w:ilvl="0" w:tplc="10090019">
      <w:start w:val="1"/>
      <w:numFmt w:val="lowerLetter"/>
      <w:lvlText w:val="%1."/>
      <w:lvlJc w:val="left"/>
      <w:pPr>
        <w:ind w:left="720" w:hanging="360"/>
      </w:pPr>
      <w:rPr>
        <w:rFonts w:hint="default"/>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547015"/>
    <w:multiLevelType w:val="multilevel"/>
    <w:tmpl w:val="2C0C27BE"/>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43"/>
    <w:rsid w:val="00013954"/>
    <w:rsid w:val="00056B5C"/>
    <w:rsid w:val="000662AC"/>
    <w:rsid w:val="001F79D9"/>
    <w:rsid w:val="00236743"/>
    <w:rsid w:val="00312BB3"/>
    <w:rsid w:val="00322CBE"/>
    <w:rsid w:val="00394474"/>
    <w:rsid w:val="00755147"/>
    <w:rsid w:val="007A7F74"/>
    <w:rsid w:val="0084515B"/>
    <w:rsid w:val="009665F7"/>
    <w:rsid w:val="009C2CDD"/>
    <w:rsid w:val="00A52FDD"/>
    <w:rsid w:val="00BB445C"/>
    <w:rsid w:val="00CA1316"/>
    <w:rsid w:val="00CF082E"/>
    <w:rsid w:val="00D25BE2"/>
    <w:rsid w:val="00D8722B"/>
    <w:rsid w:val="00E50EF1"/>
    <w:rsid w:val="00E60351"/>
    <w:rsid w:val="00F37C34"/>
    <w:rsid w:val="00F62480"/>
    <w:rsid w:val="00F62770"/>
    <w:rsid w:val="00FC2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A29C5-3167-4831-8204-87B0F332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43"/>
    <w:pPr>
      <w:spacing w:before="100" w:beforeAutospacing="1" w:line="25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43"/>
    <w:pPr>
      <w:ind w:left="720"/>
      <w:contextualSpacing/>
    </w:pPr>
  </w:style>
  <w:style w:type="paragraph" w:styleId="NoSpacing">
    <w:name w:val="No Spacing"/>
    <w:basedOn w:val="Normal"/>
    <w:uiPriority w:val="99"/>
    <w:qFormat/>
    <w:rsid w:val="00236743"/>
    <w:pPr>
      <w:spacing w:after="0" w:line="240" w:lineRule="auto"/>
    </w:pPr>
  </w:style>
  <w:style w:type="character" w:styleId="Hyperlink">
    <w:name w:val="Hyperlink"/>
    <w:basedOn w:val="DefaultParagraphFont"/>
    <w:uiPriority w:val="99"/>
    <w:unhideWhenUsed/>
    <w:rsid w:val="00236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1768">
      <w:bodyDiv w:val="1"/>
      <w:marLeft w:val="0"/>
      <w:marRight w:val="0"/>
      <w:marTop w:val="0"/>
      <w:marBottom w:val="0"/>
      <w:divBdr>
        <w:top w:val="none" w:sz="0" w:space="0" w:color="auto"/>
        <w:left w:val="none" w:sz="0" w:space="0" w:color="auto"/>
        <w:bottom w:val="none" w:sz="0" w:space="0" w:color="auto"/>
        <w:right w:val="none" w:sz="0" w:space="0" w:color="auto"/>
      </w:divBdr>
    </w:div>
    <w:div w:id="861430697">
      <w:bodyDiv w:val="1"/>
      <w:marLeft w:val="0"/>
      <w:marRight w:val="0"/>
      <w:marTop w:val="0"/>
      <w:marBottom w:val="0"/>
      <w:divBdr>
        <w:top w:val="none" w:sz="0" w:space="0" w:color="auto"/>
        <w:left w:val="none" w:sz="0" w:space="0" w:color="auto"/>
        <w:bottom w:val="none" w:sz="0" w:space="0" w:color="auto"/>
        <w:right w:val="none" w:sz="0" w:space="0" w:color="auto"/>
      </w:divBdr>
    </w:div>
    <w:div w:id="1136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2</cp:revision>
  <dcterms:created xsi:type="dcterms:W3CDTF">2021-10-07T15:14:00Z</dcterms:created>
  <dcterms:modified xsi:type="dcterms:W3CDTF">2021-10-07T15:14:00Z</dcterms:modified>
</cp:coreProperties>
</file>